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84D5F" w14:textId="14D92C0A" w:rsidR="00B90471" w:rsidRPr="00073D19" w:rsidRDefault="00B90471" w:rsidP="00073D19">
      <w:pPr>
        <w:pStyle w:val="Pieddepage"/>
        <w:rPr>
          <w:rStyle w:val="Textedelespacerserv"/>
          <w:rFonts w:ascii="Calibri" w:hAnsi="Calibri" w:cs="Calibri"/>
          <w:noProof/>
          <w:color w:val="auto"/>
          <w:lang w:eastAsia="fr-FR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073D19" w14:paraId="172EA812" w14:textId="77777777" w:rsidTr="00073D19">
        <w:trPr>
          <w:trHeight w:val="2633"/>
        </w:trPr>
        <w:tc>
          <w:tcPr>
            <w:tcW w:w="10194" w:type="dxa"/>
            <w:vAlign w:val="center"/>
          </w:tcPr>
          <w:p w14:paraId="6B346A64" w14:textId="77777777" w:rsidR="00073D19" w:rsidRPr="00073D19" w:rsidRDefault="00073D19" w:rsidP="008326F7">
            <w:pPr>
              <w:jc w:val="center"/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</w:pPr>
            <w:r w:rsidRPr="00073D19"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  <w:t>Parcours Organisation Industrielle &amp; Management – POIM3</w:t>
            </w:r>
          </w:p>
          <w:p w14:paraId="2E160971" w14:textId="77777777" w:rsidR="00073D19" w:rsidRPr="00073D19" w:rsidRDefault="00073D19" w:rsidP="00073D19">
            <w:pPr>
              <w:spacing w:before="240"/>
              <w:jc w:val="center"/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</w:pPr>
            <w:r w:rsidRPr="00073D19"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  <w:t>Accompagnement Individualisé</w:t>
            </w:r>
          </w:p>
          <w:p w14:paraId="01B34062" w14:textId="77777777" w:rsidR="00073D19" w:rsidRPr="00073D19" w:rsidRDefault="00073D19" w:rsidP="008326F7">
            <w:pPr>
              <w:jc w:val="center"/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</w:pPr>
            <w:r w:rsidRPr="00073D19"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  <w:t>« Coaching en Organisation Industrielles &amp; Management »</w:t>
            </w:r>
          </w:p>
          <w:p w14:paraId="5A7AC73B" w14:textId="77777777" w:rsidR="00073D19" w:rsidRPr="00073D19" w:rsidRDefault="00073D19" w:rsidP="00073D19">
            <w:pPr>
              <w:spacing w:before="240"/>
              <w:jc w:val="center"/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</w:pPr>
            <w:r w:rsidRPr="00073D19"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  <w:t xml:space="preserve">Mission d’accompagnement Individuel d’entreprises </w:t>
            </w:r>
          </w:p>
          <w:p w14:paraId="20DE9CB6" w14:textId="305C2817" w:rsidR="00073D19" w:rsidRDefault="00073D19" w:rsidP="008326F7">
            <w:pPr>
              <w:jc w:val="center"/>
              <w:rPr>
                <w:rStyle w:val="Textedelespacerserv"/>
                <w:rFonts w:ascii="Calibri" w:hAnsi="Calibri" w:cs="Calibri"/>
                <w:b/>
                <w:color w:val="1F497D"/>
                <w:sz w:val="28"/>
              </w:rPr>
            </w:pPr>
            <w:r w:rsidRPr="00073D19">
              <w:rPr>
                <w:rStyle w:val="Textedelespacerserv"/>
                <w:rFonts w:ascii="Calibri" w:hAnsi="Calibri" w:cs="Calibri"/>
                <w:b/>
                <w:color w:val="595959" w:themeColor="text1" w:themeTint="A6"/>
                <w:sz w:val="36"/>
                <w:szCs w:val="36"/>
              </w:rPr>
              <w:t>de la région Nouvelle-Aquitaine</w:t>
            </w:r>
          </w:p>
        </w:tc>
      </w:tr>
    </w:tbl>
    <w:p w14:paraId="32852B03" w14:textId="77777777" w:rsidR="00B90471" w:rsidRPr="000E3157" w:rsidRDefault="00B90471" w:rsidP="008326F7">
      <w:pPr>
        <w:jc w:val="center"/>
        <w:rPr>
          <w:rStyle w:val="Textedelespacerserv"/>
          <w:rFonts w:ascii="Calibri" w:hAnsi="Calibri" w:cs="Calibri"/>
          <w:b/>
          <w:color w:val="1F497D"/>
          <w:sz w:val="24"/>
          <w:szCs w:val="24"/>
        </w:rPr>
      </w:pPr>
    </w:p>
    <w:p w14:paraId="28A8F03F" w14:textId="77777777" w:rsidR="00801086" w:rsidRPr="000E3157" w:rsidRDefault="00801086" w:rsidP="008326F7">
      <w:pPr>
        <w:ind w:right="-284"/>
        <w:jc w:val="center"/>
        <w:rPr>
          <w:rFonts w:ascii="Calibri" w:hAnsi="Calibri" w:cs="Calibri"/>
          <w:caps/>
          <w:sz w:val="24"/>
          <w:szCs w:val="24"/>
        </w:rPr>
      </w:pPr>
    </w:p>
    <w:p w14:paraId="741568AA" w14:textId="77777777" w:rsidR="001632FD" w:rsidRDefault="001632FD">
      <w:pPr>
        <w:ind w:right="-285"/>
        <w:jc w:val="center"/>
        <w:rPr>
          <w:rFonts w:ascii="Calibri" w:hAnsi="Calibri" w:cs="Calibri"/>
          <w:b/>
          <w:caps/>
          <w:sz w:val="36"/>
        </w:rPr>
      </w:pPr>
      <w:bookmarkStart w:id="0" w:name="__RefHeading__1_112265978"/>
      <w:bookmarkEnd w:id="0"/>
      <w:r>
        <w:rPr>
          <w:rFonts w:ascii="Calibri" w:hAnsi="Calibri" w:cs="Calibri"/>
          <w:b/>
          <w:caps/>
          <w:sz w:val="36"/>
        </w:rPr>
        <w:t>DOSSIER DE CANDIDATURE</w:t>
      </w:r>
    </w:p>
    <w:p w14:paraId="745D4268" w14:textId="77777777" w:rsidR="00D94981" w:rsidRPr="000E3157" w:rsidRDefault="00D94981">
      <w:pPr>
        <w:ind w:right="-285"/>
        <w:jc w:val="center"/>
        <w:rPr>
          <w:rFonts w:ascii="Calibri" w:hAnsi="Calibri" w:cs="Calibri"/>
          <w:caps/>
          <w:sz w:val="24"/>
          <w:szCs w:val="24"/>
        </w:rPr>
      </w:pPr>
    </w:p>
    <w:p w14:paraId="38C98B57" w14:textId="77777777" w:rsidR="00D94981" w:rsidRPr="000E3157" w:rsidRDefault="00D94981">
      <w:pPr>
        <w:ind w:right="-285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26F35050" w14:textId="0EECB01A" w:rsidR="00D94981" w:rsidRDefault="00D94981" w:rsidP="005652A0">
      <w:pPr>
        <w:tabs>
          <w:tab w:val="left" w:leader="dot" w:pos="9923"/>
        </w:tabs>
        <w:jc w:val="both"/>
        <w:rPr>
          <w:rFonts w:ascii="Calibri" w:hAnsi="Calibri" w:cs="Calibri"/>
          <w:b/>
          <w:caps/>
          <w:sz w:val="24"/>
        </w:rPr>
      </w:pPr>
      <w:r w:rsidRPr="00791887">
        <w:rPr>
          <w:rFonts w:ascii="Calibri" w:hAnsi="Calibri" w:cs="Calibri"/>
          <w:b/>
          <w:caps/>
          <w:sz w:val="22"/>
          <w:szCs w:val="22"/>
          <w:u w:val="single"/>
        </w:rPr>
        <w:t>NOM DE L’</w:t>
      </w:r>
      <w:r w:rsidR="0076683D" w:rsidRPr="00791887">
        <w:rPr>
          <w:rFonts w:ascii="Calibri" w:hAnsi="Calibri" w:cs="Calibri"/>
          <w:b/>
          <w:caps/>
          <w:sz w:val="22"/>
          <w:szCs w:val="22"/>
          <w:u w:val="single"/>
        </w:rPr>
        <w:t>ORGANISME</w:t>
      </w:r>
      <w:r w:rsidR="0076683D" w:rsidRPr="00F32E27">
        <w:rPr>
          <w:rFonts w:ascii="Calibri" w:hAnsi="Calibri" w:cs="Calibri"/>
          <w:b/>
          <w:caps/>
          <w:sz w:val="24"/>
        </w:rPr>
        <w:t> </w:t>
      </w:r>
      <w:r w:rsidR="0076683D">
        <w:rPr>
          <w:rFonts w:ascii="Calibri" w:hAnsi="Calibri" w:cs="Calibri"/>
          <w:b/>
          <w:caps/>
          <w:sz w:val="24"/>
        </w:rPr>
        <w:t xml:space="preserve">: </w:t>
      </w:r>
      <w:r w:rsidR="005652A0"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1BA966C3" w14:textId="3EB7E486" w:rsidR="0076683D" w:rsidRPr="00321051" w:rsidRDefault="0076683D" w:rsidP="005652A0">
      <w:pPr>
        <w:tabs>
          <w:tab w:val="left" w:leader="dot" w:pos="9923"/>
        </w:tabs>
        <w:spacing w:before="120"/>
        <w:jc w:val="both"/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</w:pPr>
      <w:r w:rsidRPr="00791887">
        <w:rPr>
          <w:rFonts w:ascii="Calibri" w:hAnsi="Calibri" w:cs="Calibri"/>
          <w:b/>
          <w:caps/>
          <w:sz w:val="22"/>
          <w:szCs w:val="22"/>
        </w:rPr>
        <w:t xml:space="preserve">Adresse : </w:t>
      </w:r>
      <w:r w:rsidR="005652A0"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2FC6B854" w14:textId="759A4B93" w:rsidR="005652A0" w:rsidRPr="000E3157" w:rsidRDefault="005652A0" w:rsidP="005652A0">
      <w:pPr>
        <w:tabs>
          <w:tab w:val="left" w:leader="dot" w:pos="9923"/>
        </w:tabs>
        <w:spacing w:before="120"/>
        <w:jc w:val="both"/>
        <w:rPr>
          <w:rFonts w:ascii="Calibri" w:hAnsi="Calibri" w:cs="Calibri"/>
          <w:bCs/>
          <w:caps/>
          <w:color w:val="7F7F7F" w:themeColor="text1" w:themeTint="80"/>
        </w:rPr>
      </w:pPr>
      <w:r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5D30A000" w14:textId="5369D33B" w:rsidR="0076683D" w:rsidRPr="00791887" w:rsidRDefault="00583301" w:rsidP="005652A0">
      <w:pPr>
        <w:spacing w:before="480"/>
        <w:jc w:val="both"/>
        <w:rPr>
          <w:rFonts w:ascii="Calibri" w:hAnsi="Calibri" w:cs="Calibri"/>
          <w:b/>
          <w:caps/>
          <w:sz w:val="22"/>
          <w:szCs w:val="22"/>
        </w:rPr>
      </w:pPr>
      <w:r w:rsidRPr="00791887">
        <w:rPr>
          <w:rFonts w:ascii="Calibri" w:hAnsi="Calibri" w:cs="Calibri"/>
          <w:b/>
          <w:caps/>
          <w:sz w:val="22"/>
          <w:szCs w:val="22"/>
          <w:u w:val="single"/>
        </w:rPr>
        <w:t>NOM et prénom Du ou des consultants (coach)</w:t>
      </w:r>
      <w:r w:rsidRPr="00791887">
        <w:rPr>
          <w:rFonts w:ascii="Calibri" w:hAnsi="Calibri" w:cs="Calibri"/>
          <w:b/>
          <w:caps/>
          <w:sz w:val="22"/>
          <w:szCs w:val="22"/>
        </w:rPr>
        <w:t> :</w:t>
      </w:r>
    </w:p>
    <w:p w14:paraId="1DD957AD" w14:textId="3CADC63E" w:rsidR="005652A0" w:rsidRPr="00321051" w:rsidRDefault="005652A0" w:rsidP="00FB495A">
      <w:pPr>
        <w:tabs>
          <w:tab w:val="left" w:leader="dot" w:pos="9923"/>
        </w:tabs>
        <w:spacing w:before="200"/>
        <w:jc w:val="both"/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</w:pPr>
      <w:r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2D76F75E" w14:textId="77777777" w:rsidR="0076683D" w:rsidRPr="00791887" w:rsidRDefault="0076683D" w:rsidP="005652A0">
      <w:pPr>
        <w:spacing w:before="480"/>
        <w:jc w:val="both"/>
        <w:rPr>
          <w:rFonts w:ascii="Calibri" w:hAnsi="Calibri" w:cs="Calibri"/>
          <w:b/>
          <w:caps/>
          <w:sz w:val="22"/>
          <w:szCs w:val="22"/>
          <w:u w:val="single"/>
        </w:rPr>
      </w:pPr>
      <w:r w:rsidRPr="00791887">
        <w:rPr>
          <w:rFonts w:ascii="Calibri" w:hAnsi="Calibri" w:cs="Calibri"/>
          <w:b/>
          <w:caps/>
          <w:sz w:val="22"/>
          <w:szCs w:val="22"/>
          <w:u w:val="single"/>
        </w:rPr>
        <w:t>PERSONNE REF</w:t>
      </w:r>
      <w:r w:rsidR="003F77C8" w:rsidRPr="00791887">
        <w:rPr>
          <w:rFonts w:ascii="Calibri" w:hAnsi="Calibri" w:cs="Calibri"/>
          <w:b/>
          <w:caps/>
          <w:sz w:val="22"/>
          <w:szCs w:val="22"/>
          <w:u w:val="single"/>
        </w:rPr>
        <w:t>E</w:t>
      </w:r>
      <w:r w:rsidRPr="00791887">
        <w:rPr>
          <w:rFonts w:ascii="Calibri" w:hAnsi="Calibri" w:cs="Calibri"/>
          <w:b/>
          <w:caps/>
          <w:sz w:val="22"/>
          <w:szCs w:val="22"/>
          <w:u w:val="single"/>
        </w:rPr>
        <w:t>RENTE A CONTACTER pour la presente candidature</w:t>
      </w:r>
    </w:p>
    <w:p w14:paraId="47FCA30B" w14:textId="7B5A59D8" w:rsidR="0076683D" w:rsidRPr="00791887" w:rsidRDefault="0076683D" w:rsidP="005652A0">
      <w:pPr>
        <w:tabs>
          <w:tab w:val="left" w:leader="dot" w:pos="9923"/>
        </w:tabs>
        <w:spacing w:before="120"/>
        <w:jc w:val="both"/>
        <w:rPr>
          <w:rFonts w:ascii="Calibri" w:hAnsi="Calibri" w:cs="Calibri"/>
          <w:bCs/>
          <w:caps/>
          <w:sz w:val="22"/>
          <w:szCs w:val="22"/>
        </w:rPr>
      </w:pPr>
      <w:r w:rsidRPr="00791887">
        <w:rPr>
          <w:rFonts w:ascii="Calibri" w:hAnsi="Calibri" w:cs="Calibri"/>
          <w:b/>
          <w:caps/>
          <w:sz w:val="22"/>
          <w:szCs w:val="22"/>
        </w:rPr>
        <w:t>Nom :</w:t>
      </w:r>
      <w:r w:rsidR="000E3157" w:rsidRPr="00791887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5652A0"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4207CB4A" w14:textId="754E0337" w:rsidR="0076683D" w:rsidRPr="00791887" w:rsidRDefault="0076683D" w:rsidP="005652A0">
      <w:pPr>
        <w:tabs>
          <w:tab w:val="left" w:leader="dot" w:pos="9923"/>
        </w:tabs>
        <w:spacing w:before="120"/>
        <w:jc w:val="both"/>
        <w:rPr>
          <w:rFonts w:ascii="Calibri" w:hAnsi="Calibri" w:cs="Calibri"/>
          <w:bCs/>
          <w:caps/>
          <w:sz w:val="22"/>
          <w:szCs w:val="22"/>
        </w:rPr>
      </w:pPr>
      <w:r w:rsidRPr="00791887">
        <w:rPr>
          <w:rFonts w:ascii="Calibri" w:hAnsi="Calibri" w:cs="Calibri"/>
          <w:b/>
          <w:caps/>
          <w:sz w:val="22"/>
          <w:szCs w:val="22"/>
        </w:rPr>
        <w:t>Prenom :</w:t>
      </w:r>
      <w:r w:rsidR="00556387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5652A0"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400EBE1C" w14:textId="5435AE0D" w:rsidR="0076683D" w:rsidRPr="00791887" w:rsidRDefault="0076683D" w:rsidP="005652A0">
      <w:pPr>
        <w:tabs>
          <w:tab w:val="left" w:leader="dot" w:pos="9923"/>
        </w:tabs>
        <w:spacing w:before="120"/>
        <w:jc w:val="both"/>
        <w:rPr>
          <w:rFonts w:ascii="Calibri" w:hAnsi="Calibri" w:cs="Calibri"/>
          <w:bCs/>
          <w:caps/>
          <w:sz w:val="22"/>
          <w:szCs w:val="22"/>
        </w:rPr>
      </w:pPr>
      <w:r w:rsidRPr="00791887">
        <w:rPr>
          <w:rFonts w:ascii="Calibri" w:hAnsi="Calibri" w:cs="Calibri"/>
          <w:b/>
          <w:caps/>
          <w:sz w:val="22"/>
          <w:szCs w:val="22"/>
        </w:rPr>
        <w:t>Tél :</w:t>
      </w:r>
      <w:r w:rsidR="000E3157" w:rsidRPr="00791887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5652A0"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10A0050D" w14:textId="2A6308DB" w:rsidR="0076683D" w:rsidRPr="00791887" w:rsidRDefault="0076683D" w:rsidP="005652A0">
      <w:pPr>
        <w:tabs>
          <w:tab w:val="left" w:leader="dot" w:pos="9923"/>
        </w:tabs>
        <w:spacing w:before="120"/>
        <w:jc w:val="both"/>
        <w:rPr>
          <w:rFonts w:ascii="Calibri" w:hAnsi="Calibri" w:cs="Calibri"/>
          <w:bCs/>
          <w:caps/>
          <w:sz w:val="22"/>
          <w:szCs w:val="22"/>
        </w:rPr>
      </w:pPr>
      <w:r w:rsidRPr="00791887">
        <w:rPr>
          <w:rFonts w:ascii="Calibri" w:hAnsi="Calibri" w:cs="Calibri"/>
          <w:b/>
          <w:caps/>
          <w:sz w:val="22"/>
          <w:szCs w:val="22"/>
        </w:rPr>
        <w:t>Email :</w:t>
      </w:r>
      <w:r w:rsidR="000E3157" w:rsidRPr="00791887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5652A0" w:rsidRPr="00321051">
        <w:rPr>
          <w:rFonts w:ascii="Calibri" w:hAnsi="Calibri" w:cs="Calibri"/>
          <w:bCs/>
          <w:caps/>
          <w:color w:val="7F7F7F" w:themeColor="text1" w:themeTint="80"/>
          <w:sz w:val="16"/>
          <w:szCs w:val="16"/>
        </w:rPr>
        <w:tab/>
      </w:r>
    </w:p>
    <w:p w14:paraId="65EE8522" w14:textId="77777777" w:rsidR="00D94981" w:rsidRPr="000E3157" w:rsidRDefault="00D94981">
      <w:pPr>
        <w:ind w:right="-710"/>
        <w:rPr>
          <w:rFonts w:ascii="Calibri" w:hAnsi="Calibri" w:cs="Calibri"/>
          <w:bCs/>
          <w:caps/>
        </w:rPr>
      </w:pPr>
    </w:p>
    <w:p w14:paraId="0A765926" w14:textId="43D1E712" w:rsidR="00D94981" w:rsidRDefault="00D94981">
      <w:pPr>
        <w:ind w:right="-710"/>
        <w:rPr>
          <w:rFonts w:ascii="Calibri" w:hAnsi="Calibri" w:cs="Calibri"/>
          <w:bCs/>
          <w:caps/>
        </w:rPr>
      </w:pPr>
    </w:p>
    <w:p w14:paraId="669A66E4" w14:textId="77777777" w:rsidR="00791887" w:rsidRPr="000E3157" w:rsidRDefault="00791887">
      <w:pPr>
        <w:ind w:right="-710"/>
        <w:rPr>
          <w:rFonts w:ascii="Calibri" w:hAnsi="Calibri" w:cs="Calibri"/>
          <w:bCs/>
          <w:cap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791887" w14:paraId="0AA6EC23" w14:textId="77777777" w:rsidTr="00791887">
        <w:trPr>
          <w:trHeight w:val="2626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4E70286C" w14:textId="77777777" w:rsidR="00791887" w:rsidRPr="00DC2B44" w:rsidRDefault="00791887" w:rsidP="00791887">
            <w:pPr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  <w:u w:val="single"/>
              </w:rPr>
            </w:pPr>
            <w:r w:rsidRPr="00DC2B44"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  <w:u w:val="single"/>
              </w:rPr>
              <w:t>TRES IMPORTANT</w:t>
            </w:r>
          </w:p>
          <w:p w14:paraId="0063CDC0" w14:textId="77777777" w:rsidR="00791887" w:rsidRPr="00DC2B44" w:rsidRDefault="00791887" w:rsidP="00791887">
            <w:pPr>
              <w:spacing w:before="120"/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</w:rPr>
            </w:pPr>
            <w:r w:rsidRPr="00DC2B44"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</w:rPr>
              <w:t xml:space="preserve">Le présent document constitue la proposition technique du candidat. </w:t>
            </w:r>
          </w:p>
          <w:p w14:paraId="0FD8EB7C" w14:textId="77777777" w:rsidR="00791887" w:rsidRPr="00DC2B44" w:rsidRDefault="00791887" w:rsidP="00791887">
            <w:pPr>
              <w:spacing w:before="120"/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</w:rPr>
            </w:pPr>
            <w:r w:rsidRPr="00DC2B44"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</w:rPr>
              <w:t xml:space="preserve">A ce titre, elle doit </w:t>
            </w:r>
            <w:r w:rsidRPr="00DC2B44"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  <w:u w:val="single"/>
              </w:rPr>
              <w:t>obligatoirement être renseignée, sous peine d’irrégularité de cette dernière entraînant son rejet</w:t>
            </w:r>
          </w:p>
          <w:p w14:paraId="088462A0" w14:textId="77777777" w:rsidR="00791887" w:rsidRPr="00DC2B44" w:rsidRDefault="00791887" w:rsidP="00791887">
            <w:pPr>
              <w:spacing w:before="120"/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</w:rPr>
            </w:pPr>
            <w:r w:rsidRPr="00DC2B44"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</w:rPr>
              <w:t>La valeur technique et économique sera jugée à partir de ce document.</w:t>
            </w:r>
          </w:p>
          <w:p w14:paraId="6C1F5FB1" w14:textId="53BCC864" w:rsidR="00791887" w:rsidRPr="00791887" w:rsidRDefault="00791887" w:rsidP="00791887">
            <w:pPr>
              <w:spacing w:before="120"/>
              <w:rPr>
                <w:rFonts w:ascii="Calibri" w:hAnsi="Calibri" w:cs="Calibri"/>
                <w:b/>
                <w:i/>
                <w:color w:val="7030A0"/>
                <w:sz w:val="24"/>
                <w:szCs w:val="22"/>
              </w:rPr>
            </w:pPr>
            <w:r w:rsidRPr="00DC2B44">
              <w:rPr>
                <w:rFonts w:ascii="Calibri" w:hAnsi="Calibri" w:cs="Calibri"/>
                <w:b/>
                <w:bCs/>
                <w:iCs/>
                <w:color w:val="3333CC"/>
                <w:sz w:val="22"/>
                <w:szCs w:val="22"/>
              </w:rPr>
              <w:t>La proposition technique du candidat devra être accompagnée de tout document utile, apportant des précisions aux réponses formulées, ainsi que des JUSTIFICATIFS demandés dans le présent document.</w:t>
            </w:r>
          </w:p>
        </w:tc>
      </w:tr>
    </w:tbl>
    <w:p w14:paraId="6853B27C" w14:textId="77777777" w:rsidR="00791887" w:rsidRDefault="00791887" w:rsidP="0058330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p w14:paraId="6EADB8C4" w14:textId="2321F228" w:rsidR="00791887" w:rsidRDefault="00791887" w:rsidP="0058330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  <w:sectPr w:rsidR="00791887" w:rsidSect="00B90471">
          <w:footerReference w:type="default" r:id="rId7"/>
          <w:headerReference w:type="first" r:id="rId8"/>
          <w:pgSz w:w="11906" w:h="16838" w:code="9"/>
          <w:pgMar w:top="2552" w:right="851" w:bottom="777" w:left="851" w:header="720" w:footer="720" w:gutter="0"/>
          <w:cols w:space="720"/>
          <w:titlePg/>
          <w:docGrid w:linePitch="360"/>
        </w:sectPr>
      </w:pPr>
    </w:p>
    <w:p w14:paraId="55B62593" w14:textId="5B42048A" w:rsidR="00791887" w:rsidRDefault="00791887">
      <w:pPr>
        <w:suppressAutoHyphens w:val="0"/>
        <w:rPr>
          <w:rFonts w:ascii="Calibri" w:hAnsi="Calibri" w:cs="Calibri"/>
          <w:b/>
          <w:i/>
          <w:color w:val="7030A0"/>
          <w:sz w:val="24"/>
          <w:szCs w:val="22"/>
        </w:rPr>
      </w:pPr>
      <w:r>
        <w:rPr>
          <w:rFonts w:ascii="Calibri" w:hAnsi="Calibri" w:cs="Calibri"/>
          <w:b/>
          <w:i/>
          <w:color w:val="7030A0"/>
          <w:sz w:val="24"/>
          <w:szCs w:val="22"/>
        </w:rPr>
        <w:br w:type="page"/>
      </w:r>
    </w:p>
    <w:p w14:paraId="0EB51394" w14:textId="77777777" w:rsidR="004C79AC" w:rsidRPr="00537F4B" w:rsidRDefault="004C79AC" w:rsidP="0058330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tbl>
      <w:tblPr>
        <w:tblStyle w:val="Grilledutableau"/>
        <w:tblW w:w="10194" w:type="dxa"/>
        <w:jc w:val="center"/>
        <w:tblLook w:val="04A0" w:firstRow="1" w:lastRow="0" w:firstColumn="1" w:lastColumn="0" w:noHBand="0" w:noVBand="1"/>
      </w:tblPr>
      <w:tblGrid>
        <w:gridCol w:w="10194"/>
      </w:tblGrid>
      <w:tr w:rsidR="00416B98" w14:paraId="66032189" w14:textId="77777777" w:rsidTr="000B2678">
        <w:trPr>
          <w:trHeight w:val="437"/>
          <w:jc w:val="center"/>
        </w:trPr>
        <w:tc>
          <w:tcPr>
            <w:tcW w:w="10194" w:type="dxa"/>
            <w:tcMar>
              <w:top w:w="113" w:type="dxa"/>
            </w:tcMar>
          </w:tcPr>
          <w:p w14:paraId="23C209EA" w14:textId="4ACDBC39" w:rsidR="00416B98" w:rsidRPr="00DC2B44" w:rsidRDefault="00416B98" w:rsidP="00416B98">
            <w:pPr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</w:pPr>
            <w:r w:rsidRPr="00DC2B44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 xml:space="preserve">A Présentation </w:t>
            </w:r>
            <w:r w:rsidR="00583301" w:rsidRPr="00DC2B44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d</w:t>
            </w:r>
            <w:r w:rsidRPr="00DC2B44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e l’organisme</w:t>
            </w:r>
          </w:p>
        </w:tc>
      </w:tr>
      <w:tr w:rsidR="00416B98" w14:paraId="1A8DF0C6" w14:textId="77777777" w:rsidTr="00EA7372">
        <w:trPr>
          <w:trHeight w:val="9374"/>
          <w:jc w:val="center"/>
        </w:trPr>
        <w:tc>
          <w:tcPr>
            <w:tcW w:w="10194" w:type="dxa"/>
            <w:tcMar>
              <w:top w:w="113" w:type="dxa"/>
              <w:bottom w:w="113" w:type="dxa"/>
            </w:tcMar>
          </w:tcPr>
          <w:p w14:paraId="212A6235" w14:textId="77777777" w:rsidR="00416B98" w:rsidRPr="007919CD" w:rsidRDefault="00416B98" w:rsidP="000B2678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7919C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A.1 Présentation générale de l’organisme, de l’activité accompagnement individuel des entreprises, et notamment dans le domaine du Lean Management ; part de cette activité, …</w:t>
            </w:r>
          </w:p>
          <w:p w14:paraId="3FA791B7" w14:textId="77777777" w:rsidR="00416B98" w:rsidRPr="004C79AC" w:rsidRDefault="00416B98" w:rsidP="000B26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7077DC" w14:paraId="357E654F" w14:textId="77777777" w:rsidTr="00381136">
        <w:trPr>
          <w:trHeight w:val="848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25AA6DB" w14:textId="77777777" w:rsidR="007077DC" w:rsidRDefault="00537E04" w:rsidP="00F6776B">
            <w:pPr>
              <w:spacing w:before="120"/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A.</w:t>
            </w:r>
            <w:r w:rsidR="009F25AC"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 xml:space="preserve"> Référencement de l’organisme</w:t>
            </w:r>
          </w:p>
          <w:p w14:paraId="7AC011F9" w14:textId="0AB29DD3" w:rsidR="00083DE9" w:rsidRPr="009F25AC" w:rsidRDefault="00083DE9" w:rsidP="00537E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Qualiopi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777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6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47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6752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ossier en cours d’instruction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987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Non    </w:t>
            </w:r>
          </w:p>
        </w:tc>
      </w:tr>
      <w:tr w:rsidR="00537E04" w14:paraId="47A34CD7" w14:textId="77777777" w:rsidTr="00381136">
        <w:trPr>
          <w:trHeight w:val="699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1583F" w14:textId="77777777" w:rsidR="00537E04" w:rsidRPr="00DC2B44" w:rsidRDefault="00537E04" w:rsidP="00537E04">
            <w:pPr>
              <w:rPr>
                <w:rFonts w:ascii="Calibri" w:hAnsi="Calibri" w:cs="Calibri"/>
                <w:color w:val="3333CC"/>
                <w:sz w:val="22"/>
                <w:szCs w:val="22"/>
              </w:rPr>
            </w:pPr>
            <w:r w:rsidRPr="00DC2B44">
              <w:rPr>
                <w:rFonts w:ascii="Calibri" w:hAnsi="Calibri" w:cs="Calibri"/>
                <w:b/>
                <w:color w:val="3333CC"/>
                <w:sz w:val="22"/>
                <w:szCs w:val="22"/>
              </w:rPr>
              <w:t>JUSTIFICATIF A JOINDRE :</w:t>
            </w:r>
            <w:r w:rsidRPr="00DC2B44">
              <w:rPr>
                <w:rFonts w:ascii="Calibri" w:hAnsi="Calibri" w:cs="Calibri"/>
                <w:color w:val="3333CC"/>
                <w:sz w:val="22"/>
                <w:szCs w:val="22"/>
              </w:rPr>
              <w:t xml:space="preserve"> justificatif récent de référencement</w:t>
            </w:r>
            <w:r w:rsidR="009F25AC" w:rsidRPr="00DC2B44">
              <w:rPr>
                <w:rFonts w:ascii="Calibri" w:hAnsi="Calibri" w:cs="Calibri"/>
                <w:color w:val="3333CC"/>
                <w:sz w:val="22"/>
                <w:szCs w:val="22"/>
              </w:rPr>
              <w:t xml:space="preserve"> ou de demande de référence (dossier en cours d’instruction)</w:t>
            </w:r>
          </w:p>
        </w:tc>
      </w:tr>
      <w:tr w:rsidR="00F6776B" w14:paraId="600DA424" w14:textId="77777777" w:rsidTr="00EA7372">
        <w:trPr>
          <w:trHeight w:val="2406"/>
          <w:jc w:val="center"/>
        </w:trPr>
        <w:tc>
          <w:tcPr>
            <w:tcW w:w="10194" w:type="dxa"/>
            <w:shd w:val="clear" w:color="auto" w:fill="auto"/>
          </w:tcPr>
          <w:p w14:paraId="3A4F492C" w14:textId="0363B442" w:rsidR="00F6776B" w:rsidRDefault="00F6776B" w:rsidP="00F6776B">
            <w:pPr>
              <w:spacing w:before="120"/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A.3 Couverture territoriale</w:t>
            </w:r>
          </w:p>
          <w:p w14:paraId="7C4ADA62" w14:textId="6E4DB68C" w:rsidR="00F6776B" w:rsidRDefault="00000000" w:rsidP="0032656E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462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A3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677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3DEA">
              <w:rPr>
                <w:rFonts w:ascii="Calibri" w:hAnsi="Calibri" w:cs="Calibri"/>
                <w:sz w:val="22"/>
                <w:szCs w:val="22"/>
              </w:rPr>
              <w:t>Toute la Nouvelle-Aquitaine</w:t>
            </w:r>
          </w:p>
          <w:p w14:paraId="34F7A6F0" w14:textId="761889E9" w:rsidR="00B23DEA" w:rsidRDefault="00000000" w:rsidP="0032656E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671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56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16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44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17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94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19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58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23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39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24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61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33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18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40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17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2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32E27">
              <w:rPr>
                <w:rFonts w:ascii="Calibri" w:hAnsi="Calibri" w:cs="Calibri"/>
                <w:sz w:val="22"/>
                <w:szCs w:val="22"/>
              </w:rPr>
              <w:t xml:space="preserve"> 47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18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64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926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79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93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86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19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3DEA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  <w:p w14:paraId="3E692E90" w14:textId="77777777" w:rsidR="00B23DEA" w:rsidRPr="009D28E6" w:rsidRDefault="00B23DEA" w:rsidP="00EA7372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Commentaires (ex : rayon d’intervention) :</w:t>
            </w:r>
            <w:r w:rsidRPr="00EA7372">
              <w:rPr>
                <w:rFonts w:ascii="Calibri" w:hAnsi="Calibri" w:cs="Calibri"/>
              </w:rPr>
              <w:t xml:space="preserve"> </w:t>
            </w:r>
            <w:r w:rsidR="00EA7372" w:rsidRPr="009D28E6"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  <w:tab/>
            </w:r>
          </w:p>
          <w:p w14:paraId="6705868A" w14:textId="77777777" w:rsidR="00EA7372" w:rsidRPr="009D28E6" w:rsidRDefault="00EA7372" w:rsidP="00EA7372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</w:pPr>
            <w:r w:rsidRPr="009D28E6"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  <w:tab/>
            </w:r>
          </w:p>
          <w:p w14:paraId="0819C7AB" w14:textId="5A073D77" w:rsidR="00EA7372" w:rsidRPr="00B23DEA" w:rsidRDefault="00EA7372" w:rsidP="00EA7372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9D28E6"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  <w:tab/>
            </w:r>
          </w:p>
        </w:tc>
      </w:tr>
    </w:tbl>
    <w:p w14:paraId="5EC7B9C8" w14:textId="159A964A" w:rsidR="007919CD" w:rsidRDefault="007919CD" w:rsidP="005B4BD7">
      <w:pPr>
        <w:rPr>
          <w:rFonts w:ascii="Calibri" w:hAnsi="Calibri" w:cs="Calibri"/>
          <w:sz w:val="22"/>
          <w:szCs w:val="22"/>
          <w:highlight w:val="yellow"/>
        </w:rPr>
      </w:pPr>
    </w:p>
    <w:p w14:paraId="668460EF" w14:textId="77777777" w:rsidR="007919CD" w:rsidRDefault="007919CD">
      <w:pPr>
        <w:suppressAutoHyphens w:val="0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421E0B0C" w14:textId="77777777" w:rsidR="00416B98" w:rsidRDefault="00416B98" w:rsidP="005B4BD7">
      <w:pPr>
        <w:rPr>
          <w:rFonts w:ascii="Calibri" w:hAnsi="Calibri" w:cs="Calibri"/>
          <w:sz w:val="22"/>
          <w:szCs w:val="22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16B98" w14:paraId="3D0B249B" w14:textId="77777777" w:rsidTr="000B2678">
        <w:trPr>
          <w:trHeight w:val="747"/>
        </w:trPr>
        <w:tc>
          <w:tcPr>
            <w:tcW w:w="10194" w:type="dxa"/>
            <w:tcMar>
              <w:top w:w="113" w:type="dxa"/>
            </w:tcMar>
          </w:tcPr>
          <w:p w14:paraId="2F2F1A27" w14:textId="77777777" w:rsidR="00416B98" w:rsidRDefault="00416B98" w:rsidP="00B46FA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br w:type="page"/>
            </w:r>
            <w:r w:rsidR="00537E04" w:rsidRPr="000B2678">
              <w:rPr>
                <w:rFonts w:ascii="Calibri" w:hAnsi="Calibri" w:cs="Calibri"/>
                <w:b/>
                <w:color w:val="3333CC"/>
                <w:sz w:val="28"/>
                <w:szCs w:val="36"/>
              </w:rPr>
              <w:t xml:space="preserve">B. </w:t>
            </w:r>
            <w:r w:rsidRPr="000B2678">
              <w:rPr>
                <w:rFonts w:ascii="Calibri" w:hAnsi="Calibri" w:cs="Calibri"/>
                <w:b/>
                <w:color w:val="3333CC"/>
                <w:sz w:val="28"/>
                <w:szCs w:val="36"/>
              </w:rPr>
              <w:t xml:space="preserve">Approche Méthodologique </w:t>
            </w:r>
            <w:r w:rsidR="004C7275" w:rsidRPr="000B2678">
              <w:rPr>
                <w:rFonts w:ascii="Calibri" w:hAnsi="Calibri" w:cs="Calibri"/>
                <w:b/>
                <w:color w:val="3333CC"/>
                <w:sz w:val="28"/>
                <w:szCs w:val="36"/>
              </w:rPr>
              <w:t xml:space="preserve">de chaque </w:t>
            </w:r>
            <w:r w:rsidR="00EA116F" w:rsidRPr="000B2678">
              <w:rPr>
                <w:rFonts w:ascii="Calibri" w:hAnsi="Calibri" w:cs="Calibri"/>
                <w:b/>
                <w:color w:val="3333CC"/>
                <w:sz w:val="28"/>
                <w:szCs w:val="36"/>
              </w:rPr>
              <w:t xml:space="preserve">intervenant </w:t>
            </w:r>
            <w:r w:rsidRPr="000B2678">
              <w:rPr>
                <w:rFonts w:ascii="Calibri" w:hAnsi="Calibri" w:cs="Calibri"/>
                <w:b/>
                <w:color w:val="3333CC"/>
                <w:sz w:val="28"/>
                <w:szCs w:val="36"/>
              </w:rPr>
              <w:t>pour la réalisation des prestations</w:t>
            </w:r>
          </w:p>
        </w:tc>
      </w:tr>
      <w:tr w:rsidR="00416B98" w14:paraId="58331D27" w14:textId="77777777" w:rsidTr="000B2678">
        <w:trPr>
          <w:trHeight w:val="13205"/>
        </w:trPr>
        <w:tc>
          <w:tcPr>
            <w:tcW w:w="1019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F88315C" w14:textId="6DD5C4C5" w:rsidR="00416B98" w:rsidRDefault="00416B98" w:rsidP="00EA116F">
            <w:pPr>
              <w:jc w:val="both"/>
              <w:rPr>
                <w:rFonts w:ascii="Calibri" w:hAnsi="Calibri" w:cs="Calibri"/>
                <w:bCs/>
                <w:i/>
                <w:sz w:val="22"/>
                <w:szCs w:val="28"/>
              </w:rPr>
            </w:pPr>
            <w:r w:rsidRPr="004C79AC">
              <w:rPr>
                <w:rFonts w:ascii="Calibri" w:hAnsi="Calibri" w:cs="Calibri"/>
                <w:bCs/>
                <w:i/>
                <w:sz w:val="22"/>
                <w:szCs w:val="28"/>
              </w:rPr>
              <w:t>Expliciter la méthodologie qui s</w:t>
            </w:r>
            <w:r w:rsidR="00EA116F">
              <w:rPr>
                <w:rFonts w:ascii="Calibri" w:hAnsi="Calibri" w:cs="Calibri"/>
                <w:bCs/>
                <w:i/>
                <w:sz w:val="22"/>
                <w:szCs w:val="28"/>
              </w:rPr>
              <w:t>era utilisée</w:t>
            </w: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 </w:t>
            </w:r>
            <w:r w:rsidRPr="004C79AC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dans le cadre de la réalisation des </w:t>
            </w:r>
            <w:r w:rsidRPr="004C79AC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 xml:space="preserve">prestations de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>coaching</w:t>
            </w:r>
            <w:r w:rsidRPr="004C79AC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>/accompagnement</w:t>
            </w:r>
            <w:r w:rsidR="00DC259A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de la démarche </w:t>
            </w:r>
            <w:r w:rsidR="000B2678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d’Amélioration Continue, de </w:t>
            </w: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Lean </w:t>
            </w:r>
            <w:r w:rsidR="004C7275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Manufacturing ET/OU </w:t>
            </w:r>
            <w:r w:rsidR="000B2678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de </w:t>
            </w:r>
            <w:r w:rsidR="004C7275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Lean Management </w:t>
            </w: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>dans les entreprises</w:t>
            </w:r>
            <w:r w:rsidR="004C7275">
              <w:rPr>
                <w:rFonts w:ascii="Calibri" w:hAnsi="Calibri" w:cs="Calibri"/>
                <w:bCs/>
                <w:i/>
                <w:sz w:val="22"/>
                <w:szCs w:val="28"/>
              </w:rPr>
              <w:t>.</w:t>
            </w:r>
          </w:p>
          <w:p w14:paraId="56DA9B92" w14:textId="77777777" w:rsidR="00EA116F" w:rsidRDefault="00EA116F" w:rsidP="00EA116F">
            <w:pPr>
              <w:jc w:val="both"/>
              <w:rPr>
                <w:rFonts w:ascii="Calibri" w:hAnsi="Calibri" w:cs="Calibri"/>
                <w:bCs/>
                <w:i/>
                <w:sz w:val="22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>Décrire le process d’accompagnement. Expliciter notamment les attentes à chaque étape et les moyens de mesure de l’efficacité. (exemples de KPI …)</w:t>
            </w:r>
          </w:p>
          <w:p w14:paraId="1B8F0157" w14:textId="77777777" w:rsidR="00416B98" w:rsidRPr="004C7275" w:rsidRDefault="00416B98" w:rsidP="007323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F24400" w14:textId="77777777" w:rsidR="004C79AC" w:rsidRDefault="004C79AC" w:rsidP="005B4BD7">
      <w:pPr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79AC" w14:paraId="5737840F" w14:textId="77777777" w:rsidTr="001026AB">
        <w:trPr>
          <w:trHeight w:val="438"/>
        </w:trPr>
        <w:tc>
          <w:tcPr>
            <w:tcW w:w="10194" w:type="dxa"/>
            <w:tcMar>
              <w:top w:w="113" w:type="dxa"/>
            </w:tcMar>
          </w:tcPr>
          <w:p w14:paraId="5E1498D1" w14:textId="476A80B2" w:rsidR="004C79AC" w:rsidRDefault="007E3574" w:rsidP="005B4BD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lastRenderedPageBreak/>
              <w:t>C</w:t>
            </w:r>
            <w:r w:rsidR="00BA4EE4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.</w:t>
            </w:r>
            <w:r w:rsidR="004C79AC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 xml:space="preserve"> Critères de compétences de</w:t>
            </w:r>
            <w:r w:rsidR="004C7275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 xml:space="preserve"> chaque</w:t>
            </w:r>
            <w:r w:rsidR="004C79AC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76683D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intervenant</w:t>
            </w:r>
            <w:r w:rsidR="00505230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 xml:space="preserve"> (</w:t>
            </w:r>
            <w:r w:rsidR="004C79AC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consultants</w:t>
            </w:r>
            <w:r w:rsidR="00EA116F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-coachs</w:t>
            </w:r>
            <w:r w:rsidR="00505230" w:rsidRPr="001026AB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)</w:t>
            </w:r>
          </w:p>
        </w:tc>
      </w:tr>
      <w:tr w:rsidR="004C79AC" w14:paraId="483A55D2" w14:textId="77777777" w:rsidTr="001026AB">
        <w:trPr>
          <w:trHeight w:val="425"/>
        </w:trPr>
        <w:tc>
          <w:tcPr>
            <w:tcW w:w="10194" w:type="dxa"/>
            <w:vAlign w:val="center"/>
          </w:tcPr>
          <w:p w14:paraId="20C1DCA4" w14:textId="758FE64C" w:rsidR="004C79AC" w:rsidRPr="00AD3668" w:rsidRDefault="004C79AC" w:rsidP="001026A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Remplir une fiche pour chaque </w:t>
            </w:r>
            <w:r w:rsidR="00505230"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intervenant </w:t>
            </w:r>
            <w:r w:rsidR="00B341BE"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présenté</w:t>
            </w:r>
            <w:r w:rsidR="001026AB"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(VOIR FICHE PAGE SUIVANTE)</w:t>
            </w:r>
          </w:p>
        </w:tc>
      </w:tr>
      <w:tr w:rsidR="001026AB" w14:paraId="0AB90099" w14:textId="77777777" w:rsidTr="00321051">
        <w:trPr>
          <w:trHeight w:val="3337"/>
        </w:trPr>
        <w:tc>
          <w:tcPr>
            <w:tcW w:w="1019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984A8E" w14:textId="77777777" w:rsidR="001026AB" w:rsidRPr="00AD3668" w:rsidRDefault="001026AB" w:rsidP="001026A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FICHE DE PRESENTATION DE L’INTERVENANT</w:t>
            </w:r>
          </w:p>
          <w:p w14:paraId="2270F724" w14:textId="6FC8DD46" w:rsidR="001026AB" w:rsidRPr="00AD3668" w:rsidRDefault="001026AB" w:rsidP="00AD3668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Nom :</w:t>
            </w:r>
            <w:r w:rsidR="00AD3668"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D3668" w:rsidRPr="009D28E6">
              <w:rPr>
                <w:rFonts w:ascii="Calibri" w:hAnsi="Calibri" w:cs="Calibri"/>
                <w:bCs/>
                <w:color w:val="7F7F7F" w:themeColor="text1" w:themeTint="80"/>
                <w:sz w:val="16"/>
                <w:szCs w:val="16"/>
              </w:rPr>
              <w:tab/>
            </w:r>
          </w:p>
          <w:p w14:paraId="62C5D37A" w14:textId="3055CA87" w:rsidR="001026AB" w:rsidRPr="00AD3668" w:rsidRDefault="001026AB" w:rsidP="00AD3668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Prénom :</w:t>
            </w:r>
            <w:r w:rsidR="009D28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D3668" w:rsidRPr="0032105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ab/>
            </w:r>
          </w:p>
          <w:p w14:paraId="5A4EE063" w14:textId="78D48539" w:rsidR="001026AB" w:rsidRPr="00AD3668" w:rsidRDefault="001026AB" w:rsidP="00AD3668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Tél. :</w:t>
            </w:r>
            <w:r w:rsidR="008809E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D3668" w:rsidRPr="0032105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ab/>
            </w:r>
          </w:p>
          <w:p w14:paraId="1F03137A" w14:textId="6B0520E3" w:rsidR="001026AB" w:rsidRPr="00AD3668" w:rsidRDefault="001026AB" w:rsidP="00AD3668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 :</w:t>
            </w:r>
            <w:r w:rsidR="00AD3668" w:rsidRPr="009D28E6">
              <w:rPr>
                <w:rFonts w:ascii="Calibri" w:hAnsi="Calibri" w:cs="Calibri"/>
                <w:bCs/>
                <w:color w:val="7F7F7F" w:themeColor="text1" w:themeTint="80"/>
                <w:sz w:val="16"/>
                <w:szCs w:val="16"/>
              </w:rPr>
              <w:tab/>
            </w:r>
          </w:p>
          <w:p w14:paraId="540EFD2B" w14:textId="10980BAC" w:rsidR="001026AB" w:rsidRPr="00AD3668" w:rsidRDefault="001026AB" w:rsidP="00AD3668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Fonction au sein de l’organisme :</w:t>
            </w:r>
            <w:r w:rsidR="005875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D3668" w:rsidRPr="009D28E6">
              <w:rPr>
                <w:rFonts w:ascii="Calibri" w:hAnsi="Calibri" w:cs="Calibri"/>
                <w:bCs/>
                <w:color w:val="7F7F7F" w:themeColor="text1" w:themeTint="80"/>
                <w:sz w:val="16"/>
                <w:szCs w:val="16"/>
              </w:rPr>
              <w:tab/>
            </w:r>
          </w:p>
          <w:p w14:paraId="6C089FE8" w14:textId="77777777" w:rsidR="001026AB" w:rsidRDefault="001026AB" w:rsidP="001026AB">
            <w:pPr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D36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Adresse géographique où est basé l’intervenant (si différente de l’adresse de l’organisme indiquée en page 1) :</w:t>
            </w:r>
          </w:p>
          <w:p w14:paraId="425E3976" w14:textId="77777777" w:rsidR="00AD3668" w:rsidRPr="009D28E6" w:rsidRDefault="00AD3668" w:rsidP="00AD3668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bCs/>
                <w:color w:val="7F7F7F" w:themeColor="text1" w:themeTint="80"/>
                <w:sz w:val="16"/>
                <w:szCs w:val="16"/>
              </w:rPr>
            </w:pPr>
            <w:r w:rsidRPr="009D28E6">
              <w:rPr>
                <w:rFonts w:ascii="Calibri" w:hAnsi="Calibri" w:cs="Calibri"/>
                <w:bCs/>
                <w:color w:val="7F7F7F" w:themeColor="text1" w:themeTint="80"/>
                <w:sz w:val="16"/>
                <w:szCs w:val="16"/>
              </w:rPr>
              <w:tab/>
            </w:r>
          </w:p>
          <w:p w14:paraId="37CB3B91" w14:textId="33CF4BCB" w:rsidR="00AD3668" w:rsidRPr="00AD3668" w:rsidRDefault="00AD3668" w:rsidP="00AD3668">
            <w:pPr>
              <w:tabs>
                <w:tab w:val="left" w:leader="dot" w:pos="9639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D28E6">
              <w:rPr>
                <w:rFonts w:ascii="Calibri" w:hAnsi="Calibri" w:cs="Calibri"/>
                <w:bCs/>
                <w:color w:val="7F7F7F" w:themeColor="text1" w:themeTint="80"/>
                <w:sz w:val="16"/>
                <w:szCs w:val="16"/>
              </w:rPr>
              <w:tab/>
            </w:r>
          </w:p>
        </w:tc>
      </w:tr>
      <w:tr w:rsidR="003E5A3F" w14:paraId="5E1D3ABE" w14:textId="77777777" w:rsidTr="003E5A3F">
        <w:tc>
          <w:tcPr>
            <w:tcW w:w="10194" w:type="dxa"/>
            <w:tcBorders>
              <w:left w:val="nil"/>
              <w:right w:val="nil"/>
            </w:tcBorders>
          </w:tcPr>
          <w:p w14:paraId="7E1A9D9B" w14:textId="77777777" w:rsidR="003E5A3F" w:rsidRPr="003E5A3F" w:rsidRDefault="003E5A3F" w:rsidP="001026A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26AB" w14:paraId="1CF5BAEF" w14:textId="77777777" w:rsidTr="003E5A3F">
        <w:tc>
          <w:tcPr>
            <w:tcW w:w="1019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4BEAAB9" w14:textId="77777777" w:rsidR="001026AB" w:rsidRPr="003E5A3F" w:rsidRDefault="001026AB" w:rsidP="001026A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Engagement de l’intervenant : </w:t>
            </w:r>
          </w:p>
          <w:p w14:paraId="3A63AD22" w14:textId="298E9626" w:rsidR="001026AB" w:rsidRPr="001026AB" w:rsidRDefault="00000000" w:rsidP="00E42475">
            <w:pPr>
              <w:spacing w:before="12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37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47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026AB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« J’atteste que ma prestation sera r</w:t>
            </w:r>
            <w:r w:rsidR="001026AB" w:rsidRPr="003E5A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é</w:t>
            </w:r>
            <w:r w:rsidR="001026AB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alis</w:t>
            </w:r>
            <w:r w:rsidR="001026AB" w:rsidRPr="003E5A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é</w:t>
            </w:r>
            <w:r w:rsidR="001026AB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 en coh</w:t>
            </w:r>
            <w:r w:rsidR="001026AB" w:rsidRPr="003E5A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é</w:t>
            </w:r>
            <w:r w:rsidR="001026AB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rence avec les principes fondamentaux du </w:t>
            </w:r>
            <w:r w:rsidR="00B57F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Lean </w:t>
            </w:r>
            <w:r w:rsidR="00B57FB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"</w:t>
            </w:r>
            <w:r w:rsidR="00B57F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sur le terrain</w:t>
            </w:r>
            <w:r w:rsidR="00B57FB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"</w:t>
            </w:r>
            <w:r w:rsidR="00B57F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qui donne des résultats réels et qui transforme à la fois l’entreprise et les hommes</w:t>
            </w:r>
            <w:r w:rsidR="001026AB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E42475" w:rsidRPr="00E4247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="001026AB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»</w:t>
            </w:r>
          </w:p>
        </w:tc>
      </w:tr>
      <w:tr w:rsidR="003E5A3F" w14:paraId="7EAB9C74" w14:textId="77777777" w:rsidTr="003E5A3F">
        <w:tc>
          <w:tcPr>
            <w:tcW w:w="10194" w:type="dxa"/>
            <w:tcBorders>
              <w:left w:val="nil"/>
              <w:right w:val="nil"/>
            </w:tcBorders>
          </w:tcPr>
          <w:p w14:paraId="6AE8C3C7" w14:textId="77777777" w:rsidR="003E5A3F" w:rsidRPr="003E5A3F" w:rsidRDefault="003E5A3F" w:rsidP="001026A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E5A3F" w14:paraId="440A8990" w14:textId="77777777" w:rsidTr="007E3574">
        <w:tc>
          <w:tcPr>
            <w:tcW w:w="1019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2A58AF" w14:textId="77777777" w:rsidR="003E5A3F" w:rsidRPr="003E5A3F" w:rsidRDefault="003E5A3F" w:rsidP="003E5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CHOIX DES PRESTATIONS POUR LESQUELLES EST PRESENTÉ L’INTERVENANT</w:t>
            </w:r>
          </w:p>
          <w:p w14:paraId="72E34076" w14:textId="17809E43" w:rsidR="00E42475" w:rsidRDefault="00000000" w:rsidP="00E4247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40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47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42475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4247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Prestations de coaching en niveau « Premiers pas dans l’amélioration continue »</w:t>
            </w:r>
          </w:p>
          <w:p w14:paraId="5A878A92" w14:textId="77777777" w:rsidR="00E42475" w:rsidRDefault="00000000" w:rsidP="00E4247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095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47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4247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</w:t>
            </w:r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Prestations de coaching au niveau </w:t>
            </w:r>
            <w:r w:rsidR="003E5A3F" w:rsidRPr="003E5A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«</w:t>
            </w:r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Lean Manufacturing </w:t>
            </w:r>
            <w:r w:rsidR="003E5A3F" w:rsidRPr="003E5A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»</w:t>
            </w:r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03A74B90" w14:textId="7E11CEC0" w:rsidR="003E5A3F" w:rsidRPr="003E5A3F" w:rsidRDefault="00000000" w:rsidP="00E4247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1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47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4247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  <w:r w:rsidR="00ED104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Prestations de coaching au niveau </w:t>
            </w:r>
            <w:r w:rsidR="003E5A3F" w:rsidRPr="003E5A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«</w:t>
            </w:r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Lean Management </w:t>
            </w:r>
            <w:r w:rsidR="003E5A3F" w:rsidRPr="003E5A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»</w:t>
            </w:r>
            <w:r w:rsidR="003E5A3F" w:rsidRPr="003E5A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E3574" w14:paraId="2CE33A87" w14:textId="77777777" w:rsidTr="007E3574">
        <w:tc>
          <w:tcPr>
            <w:tcW w:w="1019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110F" w14:textId="77777777" w:rsidR="007E3574" w:rsidRPr="003E5A3F" w:rsidRDefault="007E3574" w:rsidP="003E5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E3574" w:rsidRPr="00E2315E" w14:paraId="154C1E66" w14:textId="77777777" w:rsidTr="00CC26D2">
        <w:trPr>
          <w:trHeight w:val="5611"/>
        </w:trPr>
        <w:tc>
          <w:tcPr>
            <w:tcW w:w="1019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9D60B8" w14:textId="77777777" w:rsidR="007E3574" w:rsidRPr="00E2315E" w:rsidRDefault="007E3574" w:rsidP="00C7241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PARCOURS PROFESSIONNEL de l’intervenant</w:t>
            </w:r>
          </w:p>
          <w:p w14:paraId="1F943F46" w14:textId="77777777" w:rsidR="007E3574" w:rsidRPr="007D604E" w:rsidRDefault="007E3574" w:rsidP="00C724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Résumer en quelques lignes le parcours professionnel du consultant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-coach</w:t>
            </w:r>
          </w:p>
        </w:tc>
      </w:tr>
      <w:tr w:rsidR="00CC26D2" w:rsidRPr="00E2315E" w14:paraId="2083FA1C" w14:textId="77777777" w:rsidTr="00CC26D2">
        <w:tc>
          <w:tcPr>
            <w:tcW w:w="1019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471881" w14:textId="77777777" w:rsidR="00CC26D2" w:rsidRPr="007D604E" w:rsidRDefault="00CC26D2" w:rsidP="00C72419">
            <w:pPr>
              <w:rPr>
                <w:rFonts w:ascii="Calibri" w:hAnsi="Calibri" w:cs="Calibri"/>
                <w:sz w:val="22"/>
                <w:szCs w:val="22"/>
              </w:rPr>
            </w:pPr>
            <w:r w:rsidRPr="007D604E">
              <w:rPr>
                <w:rFonts w:ascii="Calibri" w:hAnsi="Calibri" w:cs="Calibri"/>
                <w:b/>
                <w:color w:val="3333CC"/>
                <w:sz w:val="22"/>
                <w:szCs w:val="22"/>
              </w:rPr>
              <w:t>JUSTIFICATIF A JOINDRE :</w:t>
            </w:r>
            <w:r w:rsidRPr="007D604E">
              <w:rPr>
                <w:rFonts w:ascii="Calibri" w:hAnsi="Calibri" w:cs="Calibri"/>
                <w:color w:val="3333CC"/>
                <w:sz w:val="22"/>
                <w:szCs w:val="22"/>
              </w:rPr>
              <w:t xml:space="preserve"> Curriculum Vitae</w:t>
            </w:r>
          </w:p>
        </w:tc>
      </w:tr>
    </w:tbl>
    <w:p w14:paraId="6F7EB1AC" w14:textId="021ED7B9" w:rsidR="00CC26D2" w:rsidRDefault="007E3574" w:rsidP="00CC26D2">
      <w:pPr>
        <w:suppressAutoHyphens w:val="0"/>
      </w:pPr>
      <w:r w:rsidRPr="00ED1046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662B4" wp14:editId="688D3107">
                <wp:simplePos x="0" y="0"/>
                <wp:positionH relativeFrom="column">
                  <wp:posOffset>2540</wp:posOffset>
                </wp:positionH>
                <wp:positionV relativeFrom="paragraph">
                  <wp:posOffset>358511</wp:posOffset>
                </wp:positionV>
                <wp:extent cx="5003165" cy="1404620"/>
                <wp:effectExtent l="0" t="0" r="698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9431" w14:textId="5C77B650" w:rsidR="00ED1046" w:rsidRPr="00ED1046" w:rsidRDefault="00ED1046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D104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ED104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https://www.institut-lean-france.fr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662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28.25pt;width:39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" filled="f" stroked="f">
                <v:textbox style="mso-fit-shape-to-text:t" inset="0,0,0,0">
                  <w:txbxContent>
                    <w:p w14:paraId="461F9431" w14:textId="5C77B650" w:rsidR="00ED1046" w:rsidRPr="00ED1046" w:rsidRDefault="00ED1046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D1046">
                        <w:rPr>
                          <w:rFonts w:asciiTheme="minorHAnsi" w:hAnsiTheme="minorHAnsi" w:cstheme="minorHAnsi"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ED1046">
                        <w:rPr>
                          <w:rFonts w:asciiTheme="minorHAnsi" w:hAnsiTheme="minorHAnsi" w:cstheme="minorHAnsi"/>
                          <w:color w:val="595959" w:themeColor="text1" w:themeTint="A6"/>
                          <w:sz w:val="16"/>
                          <w:szCs w:val="16"/>
                        </w:rPr>
                        <w:t xml:space="preserve"> https://www.institut-lean-france.fr</w:t>
                      </w:r>
                    </w:p>
                  </w:txbxContent>
                </v:textbox>
              </v:shape>
            </w:pict>
          </mc:Fallback>
        </mc:AlternateContent>
      </w:r>
      <w:r w:rsidR="00CC26D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006F199F" w14:textId="77777777" w:rsidTr="00321051">
        <w:trPr>
          <w:trHeight w:val="7509"/>
        </w:trPr>
        <w:tc>
          <w:tcPr>
            <w:tcW w:w="10194" w:type="dxa"/>
            <w:shd w:val="clear" w:color="auto" w:fill="auto"/>
            <w:tcMar>
              <w:top w:w="113" w:type="dxa"/>
              <w:bottom w:w="113" w:type="dxa"/>
            </w:tcMar>
          </w:tcPr>
          <w:p w14:paraId="76C3A595" w14:textId="1F5A8A77" w:rsidR="003D066C" w:rsidRPr="00E2315E" w:rsidRDefault="00E4701A" w:rsidP="00321051">
            <w:pPr>
              <w:suppressAutoHyphens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PRINCIPAUX DOMAINES DE COMPETENCES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de l’intervenant</w:t>
            </w:r>
          </w:p>
          <w:p w14:paraId="4AB42E07" w14:textId="77777777" w:rsidR="00492A62" w:rsidRPr="00E2315E" w:rsidRDefault="00492A62" w:rsidP="00492A62">
            <w:pPr>
              <w:suppressAutoHyphens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56A7C5" w14:textId="77777777" w:rsidR="00492A62" w:rsidRPr="00E2315E" w:rsidRDefault="00492A62" w:rsidP="00492A62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368F5A" w14:textId="74C821BC" w:rsidR="003D066C" w:rsidRPr="00E2315E" w:rsidRDefault="003D066C" w:rsidP="001B7ED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3306DA21" w14:textId="77777777" w:rsidTr="00D81123">
        <w:tc>
          <w:tcPr>
            <w:tcW w:w="15276" w:type="dxa"/>
            <w:shd w:val="clear" w:color="auto" w:fill="auto"/>
            <w:tcMar>
              <w:top w:w="113" w:type="dxa"/>
              <w:bottom w:w="113" w:type="dxa"/>
            </w:tcMar>
          </w:tcPr>
          <w:p w14:paraId="65263813" w14:textId="77777777" w:rsidR="00E4701A" w:rsidRPr="00E2315E" w:rsidRDefault="00A05702" w:rsidP="00D81123">
            <w:pPr>
              <w:suppressAutoHyphens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Formations suivies PAR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l’intervenant</w:t>
            </w:r>
          </w:p>
          <w:p w14:paraId="0642280B" w14:textId="27A8971A" w:rsidR="003D066C" w:rsidRPr="00E2315E" w:rsidRDefault="009E4A0F" w:rsidP="00A45DB0">
            <w:pPr>
              <w:suppressAutoHyphens w:val="0"/>
              <w:autoSpaceDN w:val="0"/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Décrire le parcours de formation </w:t>
            </w:r>
            <w:r w:rsidR="00206EE2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(ou tout autre mode d’acquisition des compétences) 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 chaque intervenant proposé, qui ont permis d’acquérir les compétences </w:t>
            </w:r>
            <w:r w:rsidR="00B341BE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Lean</w:t>
            </w:r>
          </w:p>
        </w:tc>
      </w:tr>
      <w:tr w:rsidR="009E4A0F" w:rsidRPr="00E2315E" w14:paraId="74FA7717" w14:textId="77777777" w:rsidTr="00ED5E60">
        <w:trPr>
          <w:trHeight w:val="436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EAFD4E" w14:textId="77777777" w:rsidR="009E4A0F" w:rsidRPr="00E2315E" w:rsidRDefault="00CC5FAF" w:rsidP="009E4A0F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231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Formation</w:t>
            </w:r>
            <w:r w:rsidR="00A05702" w:rsidRPr="00E231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Pr="00E231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suivie</w:t>
            </w:r>
            <w:r w:rsidR="00E231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Pr="00E231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en </w:t>
            </w:r>
            <w:r w:rsidR="00B341BE" w:rsidRPr="00E231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Lean</w:t>
            </w:r>
          </w:p>
          <w:p w14:paraId="5A046097" w14:textId="77777777" w:rsidR="00492A62" w:rsidRPr="00E2315E" w:rsidRDefault="00492A62" w:rsidP="00E2315E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123" w:rsidRPr="00D81123" w14:paraId="309FADCC" w14:textId="77777777" w:rsidTr="00D81123">
        <w:tc>
          <w:tcPr>
            <w:tcW w:w="1527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A67F144" w14:textId="312E3FA0" w:rsidR="00492A62" w:rsidRPr="00D81123" w:rsidRDefault="00492A62" w:rsidP="009E4A0F">
            <w:pPr>
              <w:suppressAutoHyphens w:val="0"/>
              <w:autoSpaceDN w:val="0"/>
              <w:jc w:val="both"/>
              <w:rPr>
                <w:rFonts w:ascii="Calibri" w:hAnsi="Calibri" w:cs="Calibri"/>
                <w:color w:val="3333CC"/>
                <w:sz w:val="22"/>
                <w:szCs w:val="22"/>
              </w:rPr>
            </w:pPr>
            <w:r w:rsidRPr="00D81123">
              <w:rPr>
                <w:rFonts w:ascii="Calibri" w:hAnsi="Calibri" w:cs="Calibri"/>
                <w:b/>
                <w:color w:val="3333CC"/>
                <w:sz w:val="22"/>
                <w:szCs w:val="22"/>
              </w:rPr>
              <w:t>JUSTIFICATIF A JOINDRE :</w:t>
            </w:r>
            <w:r w:rsidRPr="00D81123">
              <w:rPr>
                <w:rFonts w:ascii="Calibri" w:hAnsi="Calibri" w:cs="Calibri"/>
                <w:color w:val="3333CC"/>
                <w:sz w:val="22"/>
                <w:szCs w:val="22"/>
              </w:rPr>
              <w:t xml:space="preserve"> attestations des formations suivies, programmes et durées (ou justificatif correspondant si autre mode d’acquisition d</w:t>
            </w:r>
            <w:r w:rsidR="00E2315E" w:rsidRPr="00D81123">
              <w:rPr>
                <w:rFonts w:ascii="Calibri" w:hAnsi="Calibri" w:cs="Calibri"/>
                <w:color w:val="3333CC"/>
                <w:sz w:val="22"/>
                <w:szCs w:val="22"/>
              </w:rPr>
              <w:t xml:space="preserve">e compétences que la formation), certificats </w:t>
            </w:r>
          </w:p>
        </w:tc>
      </w:tr>
    </w:tbl>
    <w:p w14:paraId="78DB3AC1" w14:textId="46DD834D" w:rsidR="00ED5E60" w:rsidRDefault="00ED5E60">
      <w:pPr>
        <w:rPr>
          <w:sz w:val="22"/>
          <w:szCs w:val="22"/>
        </w:rPr>
      </w:pPr>
    </w:p>
    <w:p w14:paraId="3B02FE09" w14:textId="77777777" w:rsidR="00ED5E60" w:rsidRDefault="00ED5E60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9A19D3" w14:textId="77777777" w:rsidR="006C27DB" w:rsidRPr="00E2315E" w:rsidRDefault="006C27D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587"/>
        <w:gridCol w:w="3580"/>
        <w:gridCol w:w="2508"/>
      </w:tblGrid>
      <w:tr w:rsidR="00C55626" w:rsidRPr="00E2315E" w14:paraId="676C532C" w14:textId="77777777" w:rsidTr="005875B2">
        <w:trPr>
          <w:trHeight w:val="1612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6A018A" w14:textId="77777777" w:rsidR="00E4701A" w:rsidRPr="00E2315E" w:rsidRDefault="00E4701A" w:rsidP="00A45DB0">
            <w:pPr>
              <w:suppressAutoHyphens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EXPERIENCE EN ACCOMPAGNEMENT D’ENTREPRISES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de l’intervenant </w:t>
            </w:r>
          </w:p>
          <w:p w14:paraId="36C9D5B0" w14:textId="6554DD03" w:rsidR="00C55626" w:rsidRPr="00E2315E" w:rsidRDefault="00C55626" w:rsidP="00A45DB0">
            <w:pPr>
              <w:suppressAutoHyphens w:val="0"/>
              <w:autoSpaceDN w:val="0"/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Décrire l’expérience d</w:t>
            </w:r>
            <w:r w:rsidR="00505230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e l’intervenant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sur les 10 dernières années, en matière d’accompagnement individuel d’entreprises </w:t>
            </w:r>
            <w:r w:rsidR="000877F9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dans le cadre de la mise en place </w:t>
            </w:r>
            <w:r w:rsidR="00E2315E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ou de </w:t>
            </w:r>
            <w:r w:rsidR="00235358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la pérennisation</w:t>
            </w:r>
            <w:r w:rsidR="000877F9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05702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de démarche Lean</w:t>
            </w:r>
            <w:r w:rsidR="00A45DB0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3B0FC7AF" w14:textId="03AFA4EB" w:rsidR="00DA334D" w:rsidRPr="00E2315E" w:rsidRDefault="00DA334D" w:rsidP="00A45DB0">
            <w:pPr>
              <w:suppressAutoHyphens w:val="0"/>
              <w:autoSpaceDN w:val="0"/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L’expérience prise en compte peut être celle exercée au titre d’une mission de consultant externe, ou au titre d’une mission de responsable </w:t>
            </w:r>
            <w:r w:rsidR="00A05702" w:rsidRPr="00E231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amélioration continue (performance industrielle) en interne</w:t>
            </w:r>
            <w:r w:rsidR="00A45D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E2315E" w:rsidRPr="00E2315E" w14:paraId="0C2814F1" w14:textId="77777777" w:rsidTr="000D6E53">
        <w:tc>
          <w:tcPr>
            <w:tcW w:w="151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9CBD80A" w14:textId="5909F010" w:rsidR="00C55626" w:rsidRPr="00A45DB0" w:rsidRDefault="00DA334D" w:rsidP="00A45DB0">
            <w:pPr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  <w:u w:val="single"/>
              </w:rPr>
              <w:t xml:space="preserve">Période 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(année) </w:t>
            </w:r>
            <w:r w:rsidRPr="00E2315E">
              <w:rPr>
                <w:rFonts w:ascii="Calibri" w:hAnsi="Calibri" w:cs="Calibri"/>
                <w:sz w:val="22"/>
                <w:szCs w:val="22"/>
                <w:u w:val="single"/>
              </w:rPr>
              <w:t>et durée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(en jours)</w:t>
            </w:r>
            <w:r w:rsidR="006C27DB" w:rsidRPr="00E231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315E">
              <w:rPr>
                <w:rFonts w:ascii="Calibri" w:hAnsi="Calibri" w:cs="Calibri"/>
                <w:sz w:val="22"/>
                <w:szCs w:val="22"/>
              </w:rPr>
              <w:t>des prestations réalisées</w:t>
            </w:r>
          </w:p>
        </w:tc>
        <w:tc>
          <w:tcPr>
            <w:tcW w:w="258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C2BC0E9" w14:textId="1E8BBD45" w:rsidR="00C55626" w:rsidRPr="00E2315E" w:rsidRDefault="00E2315E" w:rsidP="00632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55626" w:rsidRPr="00E2315E">
              <w:rPr>
                <w:rFonts w:asciiTheme="minorHAnsi" w:hAnsiTheme="minorHAnsi" w:cstheme="minorHAnsi"/>
                <w:sz w:val="22"/>
                <w:szCs w:val="22"/>
              </w:rPr>
              <w:t>bjet de la prestation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3574">
              <w:rPr>
                <w:rFonts w:asciiTheme="minorHAnsi" w:hAnsiTheme="minorHAnsi" w:cstheme="minorHAnsi"/>
                <w:sz w:val="22"/>
                <w:szCs w:val="22"/>
              </w:rPr>
              <w:t xml:space="preserve">Amélioration Continue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Lean</w:t>
            </w:r>
          </w:p>
        </w:tc>
        <w:tc>
          <w:tcPr>
            <w:tcW w:w="358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5949D36" w14:textId="77777777" w:rsidR="00C55626" w:rsidRPr="00E2315E" w:rsidRDefault="00C55626" w:rsidP="00E2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sz w:val="22"/>
                <w:szCs w:val="22"/>
              </w:rPr>
              <w:t>Types de prestations réalisées</w:t>
            </w:r>
          </w:p>
        </w:tc>
        <w:tc>
          <w:tcPr>
            <w:tcW w:w="250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15FF00C" w14:textId="77777777" w:rsidR="00DA334D" w:rsidRPr="00E2315E" w:rsidRDefault="00DA334D" w:rsidP="00E231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</w:rPr>
              <w:t>Typologie du bénéficiaire de la prestation</w:t>
            </w:r>
          </w:p>
          <w:p w14:paraId="58889E27" w14:textId="77777777" w:rsidR="00C55626" w:rsidRPr="00E2315E" w:rsidRDefault="00DA334D" w:rsidP="00E2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</w:rPr>
              <w:t xml:space="preserve">(taille et secteur d’activité de l’entreprise ou organisme) </w:t>
            </w:r>
            <w:r w:rsidRPr="000D6E53">
              <w:rPr>
                <w:rFonts w:ascii="Calibri" w:hAnsi="Calibri" w:cs="Calibri"/>
                <w:color w:val="3333CC"/>
                <w:sz w:val="22"/>
                <w:szCs w:val="22"/>
              </w:rPr>
              <w:t>(*)</w:t>
            </w:r>
          </w:p>
        </w:tc>
      </w:tr>
      <w:tr w:rsidR="00E2315E" w:rsidRPr="00E2315E" w14:paraId="12608700" w14:textId="77777777" w:rsidTr="00883951">
        <w:trPr>
          <w:trHeight w:val="1112"/>
        </w:trPr>
        <w:tc>
          <w:tcPr>
            <w:tcW w:w="1519" w:type="dxa"/>
            <w:shd w:val="clear" w:color="auto" w:fill="auto"/>
          </w:tcPr>
          <w:p w14:paraId="78B80729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7B724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2839B4AD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48D50718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2F7E110A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0AF0BB26" w14:textId="77777777" w:rsidTr="00883951">
        <w:trPr>
          <w:trHeight w:val="1112"/>
        </w:trPr>
        <w:tc>
          <w:tcPr>
            <w:tcW w:w="1519" w:type="dxa"/>
            <w:shd w:val="clear" w:color="auto" w:fill="auto"/>
          </w:tcPr>
          <w:p w14:paraId="1C27C0BA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195C1D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33EF9562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0942AA12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5D83235E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65863A64" w14:textId="77777777" w:rsidTr="00883951">
        <w:trPr>
          <w:trHeight w:val="1112"/>
        </w:trPr>
        <w:tc>
          <w:tcPr>
            <w:tcW w:w="1519" w:type="dxa"/>
            <w:shd w:val="clear" w:color="auto" w:fill="auto"/>
          </w:tcPr>
          <w:p w14:paraId="504846CB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D0B71A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50D6D17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6F1EBC95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093586EF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098E929A" w14:textId="77777777" w:rsidTr="00883951">
        <w:trPr>
          <w:trHeight w:val="1112"/>
        </w:trPr>
        <w:tc>
          <w:tcPr>
            <w:tcW w:w="1519" w:type="dxa"/>
            <w:shd w:val="clear" w:color="auto" w:fill="auto"/>
          </w:tcPr>
          <w:p w14:paraId="697AF7AD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C9086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1EC13501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751B3669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30034C30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7B5B" w:rsidRPr="00E2315E" w14:paraId="5FFA71BB" w14:textId="77777777" w:rsidTr="00883951">
        <w:trPr>
          <w:trHeight w:val="1112"/>
        </w:trPr>
        <w:tc>
          <w:tcPr>
            <w:tcW w:w="1519" w:type="dxa"/>
            <w:shd w:val="clear" w:color="auto" w:fill="auto"/>
          </w:tcPr>
          <w:p w14:paraId="556AC2B2" w14:textId="77777777" w:rsidR="00627B5B" w:rsidRPr="00E2315E" w:rsidRDefault="00627B5B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7BBC10AF" w14:textId="77777777" w:rsidR="00627B5B" w:rsidRPr="00E2315E" w:rsidRDefault="00627B5B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78D90A99" w14:textId="77777777" w:rsidR="00627B5B" w:rsidRPr="00E2315E" w:rsidRDefault="00627B5B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397887B1" w14:textId="77777777" w:rsidR="00627B5B" w:rsidRPr="00E2315E" w:rsidRDefault="00627B5B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E553BB" w14:textId="2D612E46" w:rsidR="007E3574" w:rsidRPr="006051F2" w:rsidRDefault="007E3574" w:rsidP="006051F2">
      <w:pPr>
        <w:rPr>
          <w:rFonts w:ascii="Calibri" w:hAnsi="Calibri" w:cs="Calibri"/>
        </w:rPr>
      </w:pPr>
    </w:p>
    <w:p w14:paraId="04390D1F" w14:textId="77777777" w:rsidR="006051F2" w:rsidRPr="006051F2" w:rsidRDefault="006051F2" w:rsidP="006051F2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2402"/>
      </w:tblGrid>
      <w:tr w:rsidR="007E3574" w14:paraId="4BB5C2DA" w14:textId="77777777" w:rsidTr="00C72419">
        <w:trPr>
          <w:trHeight w:val="464"/>
        </w:trPr>
        <w:tc>
          <w:tcPr>
            <w:tcW w:w="10194" w:type="dxa"/>
            <w:gridSpan w:val="3"/>
            <w:tcMar>
              <w:top w:w="113" w:type="dxa"/>
            </w:tcMar>
          </w:tcPr>
          <w:p w14:paraId="3E0B1F1F" w14:textId="1439D66F" w:rsidR="007E3574" w:rsidRDefault="002572EE" w:rsidP="00C7241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D</w:t>
            </w:r>
            <w:r w:rsidR="007E3574" w:rsidRPr="00381136">
              <w:rPr>
                <w:rFonts w:ascii="Calibri" w:hAnsi="Calibri" w:cs="Calibri"/>
                <w:b/>
                <w:bCs/>
                <w:color w:val="3333CC"/>
                <w:sz w:val="28"/>
                <w:szCs w:val="28"/>
              </w:rPr>
              <w:t>. Prétentions tarifaires</w:t>
            </w:r>
          </w:p>
        </w:tc>
      </w:tr>
      <w:tr w:rsidR="007E3574" w14:paraId="19FD4832" w14:textId="77777777" w:rsidTr="00C72419">
        <w:trPr>
          <w:trHeight w:val="982"/>
        </w:trPr>
        <w:tc>
          <w:tcPr>
            <w:tcW w:w="10194" w:type="dxa"/>
            <w:gridSpan w:val="3"/>
            <w:vAlign w:val="center"/>
          </w:tcPr>
          <w:p w14:paraId="1700EFD4" w14:textId="77777777" w:rsidR="007E3574" w:rsidRPr="00DC259A" w:rsidRDefault="007E3574" w:rsidP="00C7241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D59D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Attention, les candidats doivent impérativement anticiper et </w:t>
            </w:r>
            <w:r w:rsidRPr="00EA116F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intégrer dans les prix toutes les dépenses afférentes à la prestation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(préparation, </w:t>
            </w:r>
            <w:r w:rsidRPr="005D59D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frais de déplacement, restauration et hébergement compris,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retours d’informations, restitution, </w:t>
            </w:r>
            <w:r w:rsidRPr="005D59D8">
              <w:rPr>
                <w:rFonts w:ascii="Calibri" w:eastAsia="Calibri" w:hAnsi="Calibri" w:cs="Calibri"/>
                <w:i/>
                <w:sz w:val="22"/>
                <w:szCs w:val="22"/>
              </w:rPr>
              <w:t>…)</w:t>
            </w:r>
          </w:p>
        </w:tc>
      </w:tr>
      <w:tr w:rsidR="007E3574" w:rsidRPr="0056013D" w14:paraId="1C999E55" w14:textId="77777777" w:rsidTr="00C72419">
        <w:tc>
          <w:tcPr>
            <w:tcW w:w="5382" w:type="dxa"/>
            <w:vAlign w:val="center"/>
          </w:tcPr>
          <w:p w14:paraId="24C77823" w14:textId="77777777" w:rsidR="007E3574" w:rsidRPr="0056013D" w:rsidRDefault="007E3574" w:rsidP="00C724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358A59E" w14:textId="77777777" w:rsidR="007E3574" w:rsidRPr="0056013D" w:rsidRDefault="007E3574" w:rsidP="00C724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013D">
              <w:rPr>
                <w:rFonts w:ascii="Calibri" w:hAnsi="Calibri" w:cs="Calibri"/>
                <w:b/>
                <w:sz w:val="22"/>
                <w:szCs w:val="22"/>
              </w:rPr>
              <w:t>Prix unitaire € HT</w:t>
            </w:r>
          </w:p>
        </w:tc>
        <w:tc>
          <w:tcPr>
            <w:tcW w:w="2402" w:type="dxa"/>
            <w:vAlign w:val="center"/>
          </w:tcPr>
          <w:p w14:paraId="4AD65C24" w14:textId="77777777" w:rsidR="007E3574" w:rsidRPr="0056013D" w:rsidRDefault="007E3574" w:rsidP="00C724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013D">
              <w:rPr>
                <w:rFonts w:ascii="Calibri" w:hAnsi="Calibri" w:cs="Calibri"/>
                <w:b/>
                <w:sz w:val="22"/>
                <w:szCs w:val="22"/>
              </w:rPr>
              <w:t>Prix unitaire € TTC</w:t>
            </w:r>
          </w:p>
        </w:tc>
      </w:tr>
      <w:tr w:rsidR="007E3574" w14:paraId="4EE00F90" w14:textId="77777777" w:rsidTr="00C72419">
        <w:trPr>
          <w:trHeight w:val="419"/>
        </w:trPr>
        <w:tc>
          <w:tcPr>
            <w:tcW w:w="5382" w:type="dxa"/>
            <w:vAlign w:val="center"/>
          </w:tcPr>
          <w:p w14:paraId="4C5BE0C5" w14:textId="77777777" w:rsidR="007E3574" w:rsidRPr="00BA4EE4" w:rsidRDefault="007E3574" w:rsidP="00C724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4EE4">
              <w:rPr>
                <w:rFonts w:ascii="Calibri" w:hAnsi="Calibri" w:cs="Calibri"/>
                <w:b/>
                <w:sz w:val="22"/>
                <w:szCs w:val="22"/>
              </w:rPr>
              <w:t>Tarif par journée d’intervention en entreprise</w:t>
            </w:r>
          </w:p>
        </w:tc>
        <w:tc>
          <w:tcPr>
            <w:tcW w:w="2410" w:type="dxa"/>
            <w:vAlign w:val="center"/>
          </w:tcPr>
          <w:p w14:paraId="7BCAC0C0" w14:textId="77777777" w:rsidR="007E3574" w:rsidRDefault="007E3574" w:rsidP="00C7241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02" w:type="dxa"/>
            <w:vAlign w:val="center"/>
          </w:tcPr>
          <w:p w14:paraId="2C518820" w14:textId="77777777" w:rsidR="007E3574" w:rsidRDefault="007E3574" w:rsidP="00C7241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7E3574" w14:paraId="76A1BC2E" w14:textId="77777777" w:rsidTr="00C72419">
        <w:trPr>
          <w:trHeight w:val="424"/>
        </w:trPr>
        <w:tc>
          <w:tcPr>
            <w:tcW w:w="5382" w:type="dxa"/>
            <w:vAlign w:val="center"/>
          </w:tcPr>
          <w:p w14:paraId="04C1DC49" w14:textId="77777777" w:rsidR="007E3574" w:rsidRPr="00BA4EE4" w:rsidRDefault="007E3574" w:rsidP="00C724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4EE4">
              <w:rPr>
                <w:rFonts w:ascii="Calibri" w:hAnsi="Calibri" w:cs="Calibri"/>
                <w:b/>
                <w:sz w:val="22"/>
                <w:szCs w:val="22"/>
              </w:rPr>
              <w:t>Tarif pour la durée de l’accompagnement par entreprise</w:t>
            </w:r>
          </w:p>
        </w:tc>
        <w:tc>
          <w:tcPr>
            <w:tcW w:w="2410" w:type="dxa"/>
            <w:vAlign w:val="center"/>
          </w:tcPr>
          <w:p w14:paraId="1C2C8F40" w14:textId="77777777" w:rsidR="007E3574" w:rsidRDefault="007E3574" w:rsidP="00C7241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02" w:type="dxa"/>
            <w:vAlign w:val="center"/>
          </w:tcPr>
          <w:p w14:paraId="74803C99" w14:textId="77777777" w:rsidR="007E3574" w:rsidRDefault="007E3574" w:rsidP="00C7241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7E3574" w14:paraId="33BFED23" w14:textId="77777777" w:rsidTr="00C72419">
        <w:trPr>
          <w:trHeight w:val="453"/>
        </w:trPr>
        <w:tc>
          <w:tcPr>
            <w:tcW w:w="10194" w:type="dxa"/>
            <w:gridSpan w:val="3"/>
            <w:vAlign w:val="center"/>
          </w:tcPr>
          <w:p w14:paraId="35BD21A1" w14:textId="3E9BB2E8" w:rsidR="007E3574" w:rsidRDefault="007E3574" w:rsidP="005875B2">
            <w:pPr>
              <w:tabs>
                <w:tab w:val="left" w:leader="dot" w:pos="6521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F56CC">
              <w:rPr>
                <w:rFonts w:ascii="Calibri" w:hAnsi="Calibri" w:cs="Calibri"/>
                <w:sz w:val="22"/>
                <w:szCs w:val="22"/>
              </w:rPr>
              <w:t>Prix valable pour intervention dans un périmètre de</w:t>
            </w:r>
            <w:r w:rsidR="005875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75B2" w:rsidRPr="008213CB"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  <w:tab/>
            </w:r>
            <w:r w:rsidR="005875B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F56CC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</w:tr>
    </w:tbl>
    <w:p w14:paraId="70C4840F" w14:textId="25F83822" w:rsidR="007E3574" w:rsidRPr="000D6E53" w:rsidRDefault="003413B3" w:rsidP="000D6E53">
      <w:pPr>
        <w:spacing w:before="120"/>
        <w:rPr>
          <w:rFonts w:ascii="Calibri" w:hAnsi="Calibri" w:cs="Calibri"/>
          <w:color w:val="3333CC"/>
          <w:sz w:val="16"/>
          <w:szCs w:val="16"/>
        </w:rPr>
      </w:pPr>
      <w:r w:rsidRPr="00ED1046">
        <w:rPr>
          <w:rFonts w:asciiTheme="minorHAnsi" w:hAnsiTheme="minorHAnsi" w:cs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E2E9E" wp14:editId="09A83163">
                <wp:simplePos x="0" y="0"/>
                <wp:positionH relativeFrom="column">
                  <wp:posOffset>2540</wp:posOffset>
                </wp:positionH>
                <wp:positionV relativeFrom="paragraph">
                  <wp:posOffset>1075426</wp:posOffset>
                </wp:positionV>
                <wp:extent cx="3830128" cy="1404620"/>
                <wp:effectExtent l="0" t="0" r="0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1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16D2" w14:textId="08BDF7A4" w:rsidR="003413B3" w:rsidRPr="003413B3" w:rsidRDefault="003413B3" w:rsidP="006051F2">
                            <w:pPr>
                              <w:rPr>
                                <w:rFonts w:ascii="Calibri" w:hAnsi="Calibri" w:cs="Calibri"/>
                                <w:color w:val="3333CC"/>
                                <w:sz w:val="16"/>
                                <w:szCs w:val="16"/>
                              </w:rPr>
                            </w:pPr>
                            <w:r w:rsidRPr="000D6E53">
                              <w:rPr>
                                <w:rFonts w:ascii="Calibri" w:hAnsi="Calibri" w:cs="Calibri"/>
                                <w:color w:val="3333CC"/>
                                <w:sz w:val="16"/>
                                <w:szCs w:val="16"/>
                              </w:rPr>
                              <w:t>(*) La CCI Nouvelle Aquitaine se réserve le droit de demander les coordonnées de la personne référente chez le bénéficiaire pour la contacter (nom, prénom, tél et 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E2E9E" id="_x0000_s1027" type="#_x0000_t202" style="position:absolute;margin-left:.2pt;margin-top:84.7pt;width:30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" filled="f" stroked="f">
                <v:textbox style="mso-fit-shape-to-text:t" inset="0,0,0,0">
                  <w:txbxContent>
                    <w:p w14:paraId="2A9C16D2" w14:textId="08BDF7A4" w:rsidR="003413B3" w:rsidRPr="003413B3" w:rsidRDefault="003413B3" w:rsidP="006051F2">
                      <w:pPr>
                        <w:rPr>
                          <w:rFonts w:ascii="Calibri" w:hAnsi="Calibri" w:cs="Calibri"/>
                          <w:color w:val="3333CC"/>
                          <w:sz w:val="16"/>
                          <w:szCs w:val="16"/>
                        </w:rPr>
                      </w:pPr>
                      <w:r w:rsidRPr="000D6E53">
                        <w:rPr>
                          <w:rFonts w:ascii="Calibri" w:hAnsi="Calibri" w:cs="Calibri"/>
                          <w:color w:val="3333CC"/>
                          <w:sz w:val="16"/>
                          <w:szCs w:val="16"/>
                        </w:rPr>
                        <w:t>(*) La CCI Nouvelle Aquitaine se réserve le droit de demander les coordonnées de la personne référente chez le bénéficiaire pour la contacter (nom, prénom, tél et mail)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574" w:rsidRPr="000D6E53" w:rsidSect="00CC26D2">
      <w:type w:val="continuous"/>
      <w:pgSz w:w="11906" w:h="16838" w:code="9"/>
      <w:pgMar w:top="851" w:right="851" w:bottom="77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3367" w14:textId="77777777" w:rsidR="00C24339" w:rsidRDefault="00C24339">
      <w:r>
        <w:separator/>
      </w:r>
    </w:p>
  </w:endnote>
  <w:endnote w:type="continuationSeparator" w:id="0">
    <w:p w14:paraId="75D00749" w14:textId="77777777" w:rsidR="00C24339" w:rsidRDefault="00C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Dutch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80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8AA59D4" w14:textId="04A82F2D" w:rsidR="00D94981" w:rsidRPr="007919CD" w:rsidRDefault="007919CD" w:rsidP="007919CD">
        <w:pPr>
          <w:pStyle w:val="Pieddepag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7919C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919C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7919C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7919CD">
          <w:rPr>
            <w:rFonts w:asciiTheme="minorHAnsi" w:hAnsiTheme="minorHAnsi" w:cstheme="minorHAnsi"/>
            <w:sz w:val="16"/>
            <w:szCs w:val="16"/>
          </w:rPr>
          <w:t>2</w:t>
        </w:r>
        <w:r w:rsidRPr="007919C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E82E" w14:textId="77777777" w:rsidR="00C24339" w:rsidRDefault="00C24339">
      <w:r>
        <w:separator/>
      </w:r>
    </w:p>
  </w:footnote>
  <w:footnote w:type="continuationSeparator" w:id="0">
    <w:p w14:paraId="7426ABC1" w14:textId="77777777" w:rsidR="00C24339" w:rsidRDefault="00C2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9511" w14:textId="668D1AF7" w:rsidR="00B90471" w:rsidRDefault="000E3157">
    <w:pPr>
      <w:pStyle w:val="En-tte"/>
    </w:pPr>
    <w:r>
      <w:rPr>
        <w:rFonts w:ascii="Calibri" w:hAnsi="Calibri" w:cs="Calibri"/>
        <w:noProof/>
        <w:lang w:eastAsia="fr-FR"/>
      </w:rPr>
      <w:drawing>
        <wp:anchor distT="0" distB="0" distL="114300" distR="114300" simplePos="0" relativeHeight="251658752" behindDoc="0" locked="0" layoutInCell="1" allowOverlap="1" wp14:anchorId="4125CD51" wp14:editId="5DF2AEE9">
          <wp:simplePos x="0" y="0"/>
          <wp:positionH relativeFrom="column">
            <wp:posOffset>1537970</wp:posOffset>
          </wp:positionH>
          <wp:positionV relativeFrom="paragraph">
            <wp:posOffset>385709</wp:posOffset>
          </wp:positionV>
          <wp:extent cx="3329305" cy="638810"/>
          <wp:effectExtent l="0" t="0" r="4445" b="889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3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471">
      <w:rPr>
        <w:rFonts w:ascii="Calibri" w:hAnsi="Calibri" w:cs="Calibri"/>
        <w:noProof/>
        <w:lang w:eastAsia="fr-FR"/>
      </w:rPr>
      <w:t>15/02/2023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E7F01"/>
    <w:multiLevelType w:val="hybridMultilevel"/>
    <w:tmpl w:val="2FCC2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4B1"/>
    <w:multiLevelType w:val="hybridMultilevel"/>
    <w:tmpl w:val="E8CC5D32"/>
    <w:lvl w:ilvl="0" w:tplc="4E6633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4A3"/>
    <w:multiLevelType w:val="hybridMultilevel"/>
    <w:tmpl w:val="3C9A3C04"/>
    <w:lvl w:ilvl="0" w:tplc="630A0AE4">
      <w:start w:val="1"/>
      <w:numFmt w:val="upperLetter"/>
      <w:lvlText w:val="%1."/>
      <w:lvlJc w:val="left"/>
      <w:pPr>
        <w:ind w:left="1287" w:hanging="360"/>
      </w:pPr>
      <w:rPr>
        <w:rFonts w:hint="default"/>
        <w:i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466AC7"/>
    <w:multiLevelType w:val="hybridMultilevel"/>
    <w:tmpl w:val="591AC538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EC4742"/>
    <w:multiLevelType w:val="hybridMultilevel"/>
    <w:tmpl w:val="69AA296C"/>
    <w:lvl w:ilvl="0" w:tplc="040C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306B1D"/>
    <w:multiLevelType w:val="hybridMultilevel"/>
    <w:tmpl w:val="D81401F2"/>
    <w:lvl w:ilvl="0" w:tplc="1EA04F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1E0F"/>
    <w:multiLevelType w:val="hybridMultilevel"/>
    <w:tmpl w:val="38B4AA9A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A4D"/>
    <w:multiLevelType w:val="hybridMultilevel"/>
    <w:tmpl w:val="1102BD7E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D91AFC"/>
    <w:multiLevelType w:val="hybridMultilevel"/>
    <w:tmpl w:val="55504950"/>
    <w:lvl w:ilvl="0" w:tplc="4E3846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36A23"/>
    <w:multiLevelType w:val="hybridMultilevel"/>
    <w:tmpl w:val="0786E3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2281">
    <w:abstractNumId w:val="0"/>
  </w:num>
  <w:num w:numId="2" w16cid:durableId="360739523">
    <w:abstractNumId w:val="1"/>
  </w:num>
  <w:num w:numId="3" w16cid:durableId="836919575">
    <w:abstractNumId w:val="8"/>
  </w:num>
  <w:num w:numId="4" w16cid:durableId="354617549">
    <w:abstractNumId w:val="4"/>
  </w:num>
  <w:num w:numId="5" w16cid:durableId="938607514">
    <w:abstractNumId w:val="5"/>
  </w:num>
  <w:num w:numId="6" w16cid:durableId="171184245">
    <w:abstractNumId w:val="10"/>
  </w:num>
  <w:num w:numId="7" w16cid:durableId="1176461885">
    <w:abstractNumId w:val="3"/>
  </w:num>
  <w:num w:numId="8" w16cid:durableId="1700816546">
    <w:abstractNumId w:val="2"/>
  </w:num>
  <w:num w:numId="9" w16cid:durableId="1543787125">
    <w:abstractNumId w:val="9"/>
  </w:num>
  <w:num w:numId="10" w16cid:durableId="1284069666">
    <w:abstractNumId w:val="6"/>
  </w:num>
  <w:num w:numId="11" w16cid:durableId="1666546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56"/>
    <w:rsid w:val="00015751"/>
    <w:rsid w:val="00035004"/>
    <w:rsid w:val="00036D8D"/>
    <w:rsid w:val="000506E4"/>
    <w:rsid w:val="000546B3"/>
    <w:rsid w:val="00073D15"/>
    <w:rsid w:val="00073D19"/>
    <w:rsid w:val="00074E04"/>
    <w:rsid w:val="00083DE9"/>
    <w:rsid w:val="000877F9"/>
    <w:rsid w:val="0009548A"/>
    <w:rsid w:val="000A55D2"/>
    <w:rsid w:val="000B1226"/>
    <w:rsid w:val="000B2678"/>
    <w:rsid w:val="000B77AD"/>
    <w:rsid w:val="000D3DA2"/>
    <w:rsid w:val="000D6E53"/>
    <w:rsid w:val="000E3157"/>
    <w:rsid w:val="000E7CF9"/>
    <w:rsid w:val="001026AB"/>
    <w:rsid w:val="0010785C"/>
    <w:rsid w:val="0011572C"/>
    <w:rsid w:val="00121DC0"/>
    <w:rsid w:val="001249E6"/>
    <w:rsid w:val="001263FE"/>
    <w:rsid w:val="00141E29"/>
    <w:rsid w:val="0014244A"/>
    <w:rsid w:val="00142F41"/>
    <w:rsid w:val="0015299C"/>
    <w:rsid w:val="001632FD"/>
    <w:rsid w:val="001671D9"/>
    <w:rsid w:val="00171F9B"/>
    <w:rsid w:val="00197641"/>
    <w:rsid w:val="001A4492"/>
    <w:rsid w:val="001A6038"/>
    <w:rsid w:val="001B7ED2"/>
    <w:rsid w:val="001C50F1"/>
    <w:rsid w:val="001C76CC"/>
    <w:rsid w:val="001D2750"/>
    <w:rsid w:val="001F1300"/>
    <w:rsid w:val="002047E4"/>
    <w:rsid w:val="00206EE2"/>
    <w:rsid w:val="00216013"/>
    <w:rsid w:val="002173A0"/>
    <w:rsid w:val="00224B1A"/>
    <w:rsid w:val="00232CF9"/>
    <w:rsid w:val="00235358"/>
    <w:rsid w:val="00240B12"/>
    <w:rsid w:val="002449E1"/>
    <w:rsid w:val="002515E3"/>
    <w:rsid w:val="002572EE"/>
    <w:rsid w:val="0028271A"/>
    <w:rsid w:val="00291EED"/>
    <w:rsid w:val="0029596B"/>
    <w:rsid w:val="002A33D6"/>
    <w:rsid w:val="002A3A8A"/>
    <w:rsid w:val="002B3B57"/>
    <w:rsid w:val="002B7D3B"/>
    <w:rsid w:val="002D53A9"/>
    <w:rsid w:val="002F56CC"/>
    <w:rsid w:val="00316FF7"/>
    <w:rsid w:val="00317485"/>
    <w:rsid w:val="00321051"/>
    <w:rsid w:val="0032656E"/>
    <w:rsid w:val="00333356"/>
    <w:rsid w:val="003413B3"/>
    <w:rsid w:val="00360B67"/>
    <w:rsid w:val="00367970"/>
    <w:rsid w:val="00381136"/>
    <w:rsid w:val="0039087B"/>
    <w:rsid w:val="00395FBF"/>
    <w:rsid w:val="003A555F"/>
    <w:rsid w:val="003C5ABB"/>
    <w:rsid w:val="003D066C"/>
    <w:rsid w:val="003D5E20"/>
    <w:rsid w:val="003E52B8"/>
    <w:rsid w:val="003E5A3F"/>
    <w:rsid w:val="003F41BD"/>
    <w:rsid w:val="003F77C8"/>
    <w:rsid w:val="004042FD"/>
    <w:rsid w:val="00404F58"/>
    <w:rsid w:val="00406597"/>
    <w:rsid w:val="00416B98"/>
    <w:rsid w:val="00453398"/>
    <w:rsid w:val="00492A62"/>
    <w:rsid w:val="00495C43"/>
    <w:rsid w:val="0049764F"/>
    <w:rsid w:val="004A1B1A"/>
    <w:rsid w:val="004A36A6"/>
    <w:rsid w:val="004C2648"/>
    <w:rsid w:val="004C2678"/>
    <w:rsid w:val="004C4CD1"/>
    <w:rsid w:val="004C7275"/>
    <w:rsid w:val="004C79AC"/>
    <w:rsid w:val="004D0A55"/>
    <w:rsid w:val="004E18D1"/>
    <w:rsid w:val="004E3994"/>
    <w:rsid w:val="004E6E3F"/>
    <w:rsid w:val="004F5EDE"/>
    <w:rsid w:val="00505230"/>
    <w:rsid w:val="00510081"/>
    <w:rsid w:val="00514464"/>
    <w:rsid w:val="00520970"/>
    <w:rsid w:val="00537E04"/>
    <w:rsid w:val="00537F4B"/>
    <w:rsid w:val="00542644"/>
    <w:rsid w:val="00547E8D"/>
    <w:rsid w:val="0055130B"/>
    <w:rsid w:val="00552041"/>
    <w:rsid w:val="00556387"/>
    <w:rsid w:val="0056013D"/>
    <w:rsid w:val="005608CF"/>
    <w:rsid w:val="005652A0"/>
    <w:rsid w:val="00573AE9"/>
    <w:rsid w:val="00575C96"/>
    <w:rsid w:val="00577724"/>
    <w:rsid w:val="00583301"/>
    <w:rsid w:val="005875B2"/>
    <w:rsid w:val="005B3191"/>
    <w:rsid w:val="005B4BD7"/>
    <w:rsid w:val="005C00C5"/>
    <w:rsid w:val="005E0479"/>
    <w:rsid w:val="005E6313"/>
    <w:rsid w:val="00602383"/>
    <w:rsid w:val="006051F2"/>
    <w:rsid w:val="006225D7"/>
    <w:rsid w:val="00627B5B"/>
    <w:rsid w:val="0063235F"/>
    <w:rsid w:val="00632732"/>
    <w:rsid w:val="0065316B"/>
    <w:rsid w:val="00661F8F"/>
    <w:rsid w:val="00662A97"/>
    <w:rsid w:val="00690457"/>
    <w:rsid w:val="00693BCD"/>
    <w:rsid w:val="006C154A"/>
    <w:rsid w:val="006C27DB"/>
    <w:rsid w:val="006C5C9F"/>
    <w:rsid w:val="006E6752"/>
    <w:rsid w:val="006E73C8"/>
    <w:rsid w:val="006F3F9D"/>
    <w:rsid w:val="0070186C"/>
    <w:rsid w:val="007077DC"/>
    <w:rsid w:val="00715FC9"/>
    <w:rsid w:val="00742505"/>
    <w:rsid w:val="0075008D"/>
    <w:rsid w:val="00752CDA"/>
    <w:rsid w:val="00765097"/>
    <w:rsid w:val="0076683D"/>
    <w:rsid w:val="00770ED2"/>
    <w:rsid w:val="00776B3E"/>
    <w:rsid w:val="00781B7D"/>
    <w:rsid w:val="00786A02"/>
    <w:rsid w:val="00791887"/>
    <w:rsid w:val="007919CD"/>
    <w:rsid w:val="007A38CE"/>
    <w:rsid w:val="007A5808"/>
    <w:rsid w:val="007A58EA"/>
    <w:rsid w:val="007A713B"/>
    <w:rsid w:val="007B2396"/>
    <w:rsid w:val="007C786C"/>
    <w:rsid w:val="007D604E"/>
    <w:rsid w:val="007D7E2D"/>
    <w:rsid w:val="007E3574"/>
    <w:rsid w:val="00801086"/>
    <w:rsid w:val="00805A73"/>
    <w:rsid w:val="00812AB7"/>
    <w:rsid w:val="008213CB"/>
    <w:rsid w:val="008326F7"/>
    <w:rsid w:val="00833F05"/>
    <w:rsid w:val="0083606D"/>
    <w:rsid w:val="008524B2"/>
    <w:rsid w:val="00853560"/>
    <w:rsid w:val="0087007C"/>
    <w:rsid w:val="008809E3"/>
    <w:rsid w:val="00883951"/>
    <w:rsid w:val="008A70F8"/>
    <w:rsid w:val="008C40F7"/>
    <w:rsid w:val="008C42F2"/>
    <w:rsid w:val="008C63C8"/>
    <w:rsid w:val="008D2456"/>
    <w:rsid w:val="008D384E"/>
    <w:rsid w:val="008E0808"/>
    <w:rsid w:val="008E3A6C"/>
    <w:rsid w:val="008F3BB3"/>
    <w:rsid w:val="008F4D0C"/>
    <w:rsid w:val="009033D9"/>
    <w:rsid w:val="009224D8"/>
    <w:rsid w:val="00953016"/>
    <w:rsid w:val="0096249E"/>
    <w:rsid w:val="009643F9"/>
    <w:rsid w:val="00972CD7"/>
    <w:rsid w:val="0097594D"/>
    <w:rsid w:val="0098706D"/>
    <w:rsid w:val="00991419"/>
    <w:rsid w:val="009A451B"/>
    <w:rsid w:val="009B27D1"/>
    <w:rsid w:val="009D28E6"/>
    <w:rsid w:val="009E4A0F"/>
    <w:rsid w:val="009F25AC"/>
    <w:rsid w:val="00A02664"/>
    <w:rsid w:val="00A05702"/>
    <w:rsid w:val="00A16AF9"/>
    <w:rsid w:val="00A2539D"/>
    <w:rsid w:val="00A27D56"/>
    <w:rsid w:val="00A31A88"/>
    <w:rsid w:val="00A45DB0"/>
    <w:rsid w:val="00A77F2E"/>
    <w:rsid w:val="00A816A6"/>
    <w:rsid w:val="00A94299"/>
    <w:rsid w:val="00A96C7A"/>
    <w:rsid w:val="00AB005D"/>
    <w:rsid w:val="00AD3668"/>
    <w:rsid w:val="00AD73DF"/>
    <w:rsid w:val="00AE11FC"/>
    <w:rsid w:val="00B04D3C"/>
    <w:rsid w:val="00B07459"/>
    <w:rsid w:val="00B20B85"/>
    <w:rsid w:val="00B23DEA"/>
    <w:rsid w:val="00B32F80"/>
    <w:rsid w:val="00B341BE"/>
    <w:rsid w:val="00B46FAC"/>
    <w:rsid w:val="00B57FBB"/>
    <w:rsid w:val="00B808C9"/>
    <w:rsid w:val="00B90471"/>
    <w:rsid w:val="00B9222A"/>
    <w:rsid w:val="00BA1262"/>
    <w:rsid w:val="00BA4EE4"/>
    <w:rsid w:val="00BB3F6B"/>
    <w:rsid w:val="00BC299D"/>
    <w:rsid w:val="00BD0669"/>
    <w:rsid w:val="00C06479"/>
    <w:rsid w:val="00C067C1"/>
    <w:rsid w:val="00C07CF2"/>
    <w:rsid w:val="00C1151C"/>
    <w:rsid w:val="00C240C9"/>
    <w:rsid w:val="00C24339"/>
    <w:rsid w:val="00C33429"/>
    <w:rsid w:val="00C55626"/>
    <w:rsid w:val="00CA5347"/>
    <w:rsid w:val="00CB0F1A"/>
    <w:rsid w:val="00CC26D2"/>
    <w:rsid w:val="00CC5FAF"/>
    <w:rsid w:val="00CD4B0A"/>
    <w:rsid w:val="00CE0D16"/>
    <w:rsid w:val="00CE756F"/>
    <w:rsid w:val="00CF22F7"/>
    <w:rsid w:val="00D1642C"/>
    <w:rsid w:val="00D2019E"/>
    <w:rsid w:val="00D32BDC"/>
    <w:rsid w:val="00D33DB5"/>
    <w:rsid w:val="00D557AA"/>
    <w:rsid w:val="00D61A91"/>
    <w:rsid w:val="00D67ACA"/>
    <w:rsid w:val="00D70F0D"/>
    <w:rsid w:val="00D71974"/>
    <w:rsid w:val="00D77A33"/>
    <w:rsid w:val="00D81123"/>
    <w:rsid w:val="00D94981"/>
    <w:rsid w:val="00D95A78"/>
    <w:rsid w:val="00DA0765"/>
    <w:rsid w:val="00DA334D"/>
    <w:rsid w:val="00DC259A"/>
    <w:rsid w:val="00DC2B44"/>
    <w:rsid w:val="00DE7605"/>
    <w:rsid w:val="00DF0815"/>
    <w:rsid w:val="00E02CE8"/>
    <w:rsid w:val="00E136C6"/>
    <w:rsid w:val="00E2315E"/>
    <w:rsid w:val="00E2727D"/>
    <w:rsid w:val="00E31418"/>
    <w:rsid w:val="00E42475"/>
    <w:rsid w:val="00E4701A"/>
    <w:rsid w:val="00E63C39"/>
    <w:rsid w:val="00E722D1"/>
    <w:rsid w:val="00EA116F"/>
    <w:rsid w:val="00EA7372"/>
    <w:rsid w:val="00ED1046"/>
    <w:rsid w:val="00ED5E60"/>
    <w:rsid w:val="00ED6CA9"/>
    <w:rsid w:val="00EF13C4"/>
    <w:rsid w:val="00F018C6"/>
    <w:rsid w:val="00F32E27"/>
    <w:rsid w:val="00F337C0"/>
    <w:rsid w:val="00F44A67"/>
    <w:rsid w:val="00F47CFD"/>
    <w:rsid w:val="00F5616C"/>
    <w:rsid w:val="00F6776B"/>
    <w:rsid w:val="00F80F9B"/>
    <w:rsid w:val="00F83BAF"/>
    <w:rsid w:val="00FA0954"/>
    <w:rsid w:val="00FB495A"/>
    <w:rsid w:val="00FC3117"/>
    <w:rsid w:val="00FC486B"/>
    <w:rsid w:val="00FC75C5"/>
    <w:rsid w:val="00FD0141"/>
    <w:rsid w:val="00FD277E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3E69BA"/>
  <w15:docId w15:val="{6F78A882-DC73-4C16-8782-09BD329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right="-285"/>
      <w:jc w:val="center"/>
      <w:outlineLvl w:val="0"/>
    </w:pPr>
    <w:rPr>
      <w:b/>
      <w:cap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both"/>
      <w:outlineLvl w:val="1"/>
    </w:pPr>
    <w:rPr>
      <w:b/>
      <w:color w:val="000000"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400" w:after="2400"/>
      <w:ind w:right="-284"/>
      <w:jc w:val="center"/>
      <w:outlineLvl w:val="2"/>
    </w:pPr>
    <w:rPr>
      <w:caps/>
      <w:sz w:val="3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widowControl w:val="0"/>
      <w:numPr>
        <w:ilvl w:val="4"/>
        <w:numId w:val="1"/>
      </w:numPr>
      <w:pBdr>
        <w:top w:val="single" w:sz="4" w:space="1" w:color="000000"/>
        <w:left w:val="single" w:sz="4" w:space="5" w:color="000000"/>
        <w:bottom w:val="single" w:sz="4" w:space="1" w:color="000000"/>
        <w:right w:val="single" w:sz="4" w:space="4" w:color="000000"/>
      </w:pBdr>
      <w:spacing w:before="120" w:after="120" w:line="240" w:lineRule="exact"/>
      <w:jc w:val="center"/>
      <w:outlineLvl w:val="4"/>
    </w:pPr>
    <w:rPr>
      <w:rFonts w:ascii="Arial" w:hAnsi="Arial" w:cs="Arial"/>
      <w:b/>
      <w:color w:val="000000"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4"/>
    </w:rPr>
  </w:style>
  <w:style w:type="paragraph" w:styleId="Titre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6957"/>
      </w:tabs>
      <w:spacing w:after="60" w:line="240" w:lineRule="atLeast"/>
      <w:ind w:left="1287" w:right="51" w:firstLine="153"/>
      <w:jc w:val="both"/>
      <w:outlineLvl w:val="6"/>
    </w:pPr>
    <w:rPr>
      <w:rFonts w:ascii="Arial" w:hAnsi="Arial" w:cs="Arial"/>
      <w:color w:val="00000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line="240" w:lineRule="atLeast"/>
      <w:ind w:left="567" w:right="675"/>
      <w:jc w:val="both"/>
      <w:outlineLvl w:val="7"/>
    </w:pPr>
    <w:rPr>
      <w:rFonts w:ascii="Arial" w:hAnsi="Arial" w:cs="Arial"/>
      <w:color w:val="00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color w:val="auto"/>
      <w:spacing w:val="0"/>
      <w:w w:val="100"/>
      <w:position w:val="0"/>
      <w:sz w:val="28"/>
      <w:szCs w:val="28"/>
      <w:u w:val="single"/>
      <w:vertAlign w:val="baseline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Policepardfaut">
    <w:name w:val="WW-Police par défaut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Times New Roman" w:hAnsi="Times New Roman" w:cs="Times New Roman"/>
      <w:b/>
      <w:i w:val="0"/>
      <w:sz w:val="28"/>
      <w:u w:val="single"/>
    </w:rPr>
  </w:style>
  <w:style w:type="character" w:customStyle="1" w:styleId="WW-Policepardfaut1">
    <w:name w:val="WW-Police par défaut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Policepardfaut11">
    <w:name w:val="WW-Police par défaut11"/>
  </w:style>
  <w:style w:type="character" w:styleId="Lienhypertexte">
    <w:name w:val="Hyperlink"/>
    <w:rPr>
      <w:color w:val="0000FF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Pr>
      <w:sz w:val="24"/>
      <w:szCs w:val="24"/>
      <w:u w:val="single"/>
    </w:rPr>
  </w:style>
  <w:style w:type="paragraph" w:styleId="Liste">
    <w:name w:val="List"/>
    <w:basedOn w:val="Corpsdetexte"/>
    <w:rPr>
      <w:rFonts w:cs="Tms Rmn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Sous-titre"/>
    <w:pPr>
      <w:spacing w:before="960"/>
      <w:jc w:val="center"/>
    </w:pPr>
    <w:rPr>
      <w:b/>
      <w:caps/>
      <w:sz w:val="30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ms Rmn"/>
      <w:i/>
      <w:iCs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ms Rmn"/>
      <w:sz w:val="28"/>
      <w:szCs w:val="28"/>
    </w:rPr>
  </w:style>
  <w:style w:type="paragraph" w:styleId="Sous-titre">
    <w:name w:val="Subtitle"/>
    <w:basedOn w:val="Normal"/>
    <w:next w:val="Corpsdetexte"/>
    <w:qFormat/>
    <w:pPr>
      <w:keepLines/>
      <w:spacing w:after="1080" w:line="240" w:lineRule="atLeast"/>
      <w:ind w:left="567" w:right="675"/>
      <w:jc w:val="center"/>
    </w:pPr>
    <w:rPr>
      <w:rFonts w:ascii="Arial" w:hAnsi="Arial" w:cs="Arial"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ms Rmn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ARCHE">
    <w:name w:val="MARCHE"/>
    <w:basedOn w:val="Normal"/>
    <w:rPr>
      <w:sz w:val="24"/>
    </w:rPr>
  </w:style>
  <w:style w:type="paragraph" w:customStyle="1" w:styleId="pied">
    <w:name w:val="pied"/>
    <w:basedOn w:val="Normal"/>
    <w:pPr>
      <w:ind w:left="-567"/>
    </w:pPr>
    <w:rPr>
      <w:i/>
      <w:sz w:val="14"/>
    </w:rPr>
  </w:style>
  <w:style w:type="paragraph" w:customStyle="1" w:styleId="ARTICLE">
    <w:name w:val="ARTICLE"/>
    <w:basedOn w:val="Normal"/>
    <w:pPr>
      <w:tabs>
        <w:tab w:val="left" w:pos="2978"/>
      </w:tabs>
      <w:spacing w:before="360" w:after="360"/>
      <w:ind w:left="851"/>
    </w:pPr>
    <w:rPr>
      <w:b/>
      <w:sz w:val="22"/>
      <w:u w:val="words"/>
    </w:rPr>
  </w:style>
  <w:style w:type="paragraph" w:customStyle="1" w:styleId="standard">
    <w:name w:val="standard"/>
    <w:basedOn w:val="Normal"/>
    <w:pPr>
      <w:ind w:left="1134"/>
    </w:pPr>
    <w:rPr>
      <w:sz w:val="22"/>
    </w:rPr>
  </w:style>
  <w:style w:type="paragraph" w:customStyle="1" w:styleId="paragraphe">
    <w:name w:val="paragraphe"/>
    <w:basedOn w:val="Normal"/>
    <w:pPr>
      <w:spacing w:before="240" w:after="240"/>
      <w:ind w:left="567"/>
    </w:pPr>
    <w:rPr>
      <w:sz w:val="22"/>
    </w:rPr>
  </w:style>
  <w:style w:type="paragraph" w:customStyle="1" w:styleId="paragra2">
    <w:name w:val="paragra2"/>
    <w:pPr>
      <w:suppressAutoHyphens/>
      <w:spacing w:after="240"/>
      <w:ind w:firstLine="567"/>
    </w:pPr>
    <w:rPr>
      <w:rFonts w:eastAsia="Arial"/>
      <w:kern w:val="1"/>
      <w:sz w:val="22"/>
      <w:lang w:eastAsia="ar-SA"/>
    </w:rPr>
  </w:style>
  <w:style w:type="paragraph" w:customStyle="1" w:styleId="Date1">
    <w:name w:val="Date1"/>
    <w:basedOn w:val="Normal"/>
    <w:pPr>
      <w:spacing w:before="600" w:after="240"/>
      <w:ind w:left="4253"/>
    </w:pPr>
    <w:rPr>
      <w:sz w:val="22"/>
    </w:rPr>
  </w:style>
  <w:style w:type="paragraph" w:customStyle="1" w:styleId="IGF">
    <w:name w:val="IGF"/>
    <w:basedOn w:val="Normal"/>
    <w:pPr>
      <w:spacing w:after="1320"/>
      <w:ind w:left="1871" w:firstLine="737"/>
    </w:pPr>
    <w:rPr>
      <w:sz w:val="22"/>
    </w:rPr>
  </w:style>
  <w:style w:type="paragraph" w:customStyle="1" w:styleId="1erparagraphe">
    <w:name w:val="1erparagraphe"/>
    <w:basedOn w:val="ARTICLE"/>
    <w:pPr>
      <w:spacing w:before="480" w:after="0"/>
    </w:pPr>
    <w:rPr>
      <w:rFonts w:ascii="Tms Rmn" w:hAnsi="Tms Rmn" w:cs="Tms Rmn"/>
      <w:b w:val="0"/>
      <w:u w:val="none"/>
    </w:rPr>
  </w:style>
  <w:style w:type="paragraph" w:customStyle="1" w:styleId="tiret">
    <w:name w:val="tiret"/>
    <w:basedOn w:val="1erparagraphe"/>
    <w:pPr>
      <w:tabs>
        <w:tab w:val="left" w:pos="2240"/>
        <w:tab w:val="right" w:pos="9752"/>
      </w:tabs>
      <w:ind w:left="113" w:hanging="142"/>
    </w:pPr>
  </w:style>
  <w:style w:type="paragraph" w:customStyle="1" w:styleId="2emeparagraphe">
    <w:name w:val="2eme paragraphe"/>
    <w:basedOn w:val="tiret"/>
    <w:pPr>
      <w:spacing w:before="0"/>
      <w:ind w:left="2127" w:firstLine="0"/>
    </w:pPr>
  </w:style>
  <w:style w:type="paragraph" w:customStyle="1" w:styleId="T5">
    <w:name w:val="T5"/>
    <w:basedOn w:val="Normal"/>
    <w:pPr>
      <w:keepLines/>
      <w:spacing w:after="240" w:line="240" w:lineRule="exact"/>
      <w:ind w:left="567" w:right="675"/>
      <w:jc w:val="both"/>
    </w:pPr>
    <w:rPr>
      <w:rFonts w:ascii="Helv" w:hAnsi="Helv" w:cs="Helv"/>
    </w:rPr>
  </w:style>
  <w:style w:type="paragraph" w:styleId="Retraitcorpsdetexte">
    <w:name w:val="Body Text Indent"/>
    <w:basedOn w:val="Normal"/>
    <w:pPr>
      <w:keepNext/>
      <w:keepLines/>
      <w:spacing w:after="120" w:line="240" w:lineRule="exact"/>
      <w:ind w:left="164" w:hanging="164"/>
    </w:pPr>
    <w:rPr>
      <w:rFonts w:ascii="Arial" w:hAnsi="Arial" w:cs="Arial"/>
      <w:color w:val="000000"/>
    </w:rPr>
  </w:style>
  <w:style w:type="paragraph" w:customStyle="1" w:styleId="Normalcentr1">
    <w:name w:val="Normal centré1"/>
    <w:basedOn w:val="Normal"/>
    <w:pPr>
      <w:widowControl w:val="0"/>
      <w:spacing w:before="60" w:after="120"/>
      <w:ind w:left="851" w:right="278"/>
      <w:jc w:val="both"/>
    </w:pPr>
    <w:rPr>
      <w:sz w:val="22"/>
    </w:rPr>
  </w:style>
  <w:style w:type="paragraph" w:customStyle="1" w:styleId="Retraitcorpsdetexte21">
    <w:name w:val="Retrait corps de texte 21"/>
    <w:basedOn w:val="Normal"/>
    <w:pPr>
      <w:spacing w:before="120"/>
      <w:ind w:left="851"/>
      <w:jc w:val="both"/>
    </w:pPr>
    <w:rPr>
      <w:color w:val="000000"/>
      <w:sz w:val="22"/>
    </w:rPr>
  </w:style>
  <w:style w:type="paragraph" w:customStyle="1" w:styleId="Retraitcorpsdetexte31">
    <w:name w:val="Retrait corps de texte 31"/>
    <w:basedOn w:val="Normal"/>
    <w:pPr>
      <w:keepNext/>
      <w:spacing w:before="120"/>
      <w:ind w:left="164"/>
      <w:jc w:val="both"/>
    </w:pPr>
    <w:rPr>
      <w:color w:val="000000"/>
      <w:sz w:val="22"/>
    </w:rPr>
  </w:style>
  <w:style w:type="paragraph" w:customStyle="1" w:styleId="titre0">
    <w:name w:val="titre"/>
    <w:basedOn w:val="Normal"/>
    <w:pPr>
      <w:spacing w:before="360" w:after="120" w:line="240" w:lineRule="exact"/>
      <w:ind w:left="1418" w:right="1134" w:firstLine="993"/>
    </w:pPr>
    <w:rPr>
      <w:rFonts w:ascii="CG Times (W1)" w:hAnsi="CG Times (W1)" w:cs="CG Times (W1)"/>
      <w:sz w:val="24"/>
      <w:u w:val="single"/>
    </w:rPr>
  </w:style>
  <w:style w:type="paragraph" w:customStyle="1" w:styleId="adresse">
    <w:name w:val="adresse"/>
    <w:basedOn w:val="Normal"/>
    <w:pPr>
      <w:jc w:val="both"/>
    </w:pPr>
    <w:rPr>
      <w:sz w:val="22"/>
    </w:rPr>
  </w:style>
  <w:style w:type="paragraph" w:customStyle="1" w:styleId="Normal1">
    <w:name w:val="Normal1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orpsdetexte21">
    <w:name w:val="Corps de texte 21"/>
    <w:basedOn w:val="Normal"/>
    <w:pPr>
      <w:jc w:val="both"/>
    </w:pPr>
    <w:rPr>
      <w:sz w:val="24"/>
      <w:szCs w:val="24"/>
    </w:rPr>
  </w:style>
  <w:style w:type="paragraph" w:styleId="Notedebasdepage">
    <w:name w:val="footnote text"/>
    <w:basedOn w:val="Normal"/>
  </w:style>
  <w:style w:type="paragraph" w:customStyle="1" w:styleId="Corpsdetexte0">
    <w:name w:val="Corps de texte +"/>
    <w:basedOn w:val="Corpsdetexte"/>
    <w:next w:val="Corpsdetexte"/>
    <w:pPr>
      <w:spacing w:before="600"/>
      <w:jc w:val="both"/>
    </w:pPr>
    <w:rPr>
      <w:sz w:val="22"/>
      <w:szCs w:val="22"/>
      <w:u w:val="none"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customStyle="1" w:styleId="Tabledesmatiresniveau10">
    <w:name w:val="Table des matières niveau 10"/>
    <w:basedOn w:val="Rpertoire"/>
    <w:pPr>
      <w:tabs>
        <w:tab w:val="right" w:leader="dot" w:pos="9637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rticle0">
    <w:name w:val="article"/>
    <w:basedOn w:val="Normal"/>
    <w:pPr>
      <w:widowControl w:val="0"/>
      <w:spacing w:before="360" w:after="120" w:line="240" w:lineRule="exact"/>
      <w:ind w:left="1418" w:right="1134"/>
    </w:pPr>
    <w:rPr>
      <w:rFonts w:ascii="Dutch" w:hAnsi="Dutch" w:cs="Dutch"/>
      <w:b/>
      <w:bCs/>
      <w:sz w:val="22"/>
      <w:szCs w:val="22"/>
      <w:u w:val="single"/>
    </w:rPr>
  </w:style>
  <w:style w:type="paragraph" w:styleId="Textedebulles">
    <w:name w:val="Balloon Text"/>
    <w:basedOn w:val="Normal"/>
    <w:rPr>
      <w:rFonts w:ascii="Tahoma" w:hAnsi="Tahoma" w:cs="Tms Rmn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IntitulClauses">
    <w:name w:val="IntituléClauses"/>
    <w:basedOn w:val="Normal"/>
    <w:rPr>
      <w:i/>
      <w:sz w:val="16"/>
    </w:rPr>
  </w:style>
  <w:style w:type="paragraph" w:customStyle="1" w:styleId="GlossaireCourant">
    <w:name w:val="GlossaireCourant"/>
    <w:basedOn w:val="Corpsdetexte"/>
    <w:pPr>
      <w:spacing w:before="240"/>
    </w:pPr>
  </w:style>
  <w:style w:type="paragraph" w:customStyle="1" w:styleId="xl25">
    <w:name w:val="xl25"/>
    <w:basedOn w:val="Normal"/>
    <w:pPr>
      <w:spacing w:before="100" w:after="100"/>
    </w:pPr>
    <w:rPr>
      <w:sz w:val="24"/>
      <w:szCs w:val="24"/>
    </w:rPr>
  </w:style>
  <w:style w:type="paragraph" w:customStyle="1" w:styleId="Corpsdetexte31">
    <w:name w:val="Corps de texte 31"/>
    <w:basedOn w:val="Normal"/>
    <w:pPr>
      <w:ind w:right="-2"/>
      <w:jc w:val="both"/>
    </w:pPr>
    <w:rPr>
      <w:rFonts w:ascii="Arial" w:hAnsi="Arial" w:cs="Arial"/>
      <w:color w:val="000000"/>
      <w:sz w:val="22"/>
    </w:rPr>
  </w:style>
  <w:style w:type="paragraph" w:customStyle="1" w:styleId="Normaldcal">
    <w:name w:val="Normal_décalé"/>
    <w:basedOn w:val="Normal"/>
    <w:pPr>
      <w:suppressAutoHyphens w:val="0"/>
      <w:ind w:left="2268"/>
    </w:pPr>
    <w:rPr>
      <w:sz w:val="24"/>
    </w:rPr>
  </w:style>
  <w:style w:type="character" w:styleId="Textedelespacerserv">
    <w:name w:val="Placeholder Text"/>
    <w:semiHidden/>
    <w:rsid w:val="008326F7"/>
    <w:rPr>
      <w:color w:val="808080"/>
    </w:rPr>
  </w:style>
  <w:style w:type="table" w:styleId="Grilledutableau">
    <w:name w:val="Table Grid"/>
    <w:basedOn w:val="TableauNormal"/>
    <w:rsid w:val="009E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919CD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Préfecture de l'Hérault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Pluchon (PROPULS)</cp:lastModifiedBy>
  <cp:revision>2</cp:revision>
  <cp:lastPrinted>2023-02-14T14:07:00Z</cp:lastPrinted>
  <dcterms:created xsi:type="dcterms:W3CDTF">2023-02-16T08:14:00Z</dcterms:created>
  <dcterms:modified xsi:type="dcterms:W3CDTF">2023-02-16T08:14:00Z</dcterms:modified>
</cp:coreProperties>
</file>